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6F2" w:rsidRPr="00374DDD" w:rsidRDefault="00F976F2" w:rsidP="00F976F2">
      <w:pPr>
        <w:jc w:val="right"/>
        <w:rPr>
          <w:rFonts w:asciiTheme="minorHAnsi" w:hAnsiTheme="minorHAnsi"/>
          <w:sz w:val="22"/>
          <w:szCs w:val="22"/>
        </w:rPr>
      </w:pPr>
      <w:r w:rsidRPr="00374DDD">
        <w:rPr>
          <w:rFonts w:asciiTheme="minorHAnsi" w:hAnsiTheme="minorHAnsi"/>
          <w:sz w:val="22"/>
          <w:szCs w:val="22"/>
        </w:rPr>
        <w:t xml:space="preserve">Załącznik nr </w:t>
      </w:r>
      <w:r w:rsidR="001735FB" w:rsidRPr="00374DDD">
        <w:rPr>
          <w:rFonts w:asciiTheme="minorHAnsi" w:hAnsiTheme="minorHAnsi"/>
          <w:sz w:val="22"/>
          <w:szCs w:val="22"/>
        </w:rPr>
        <w:t>3</w:t>
      </w:r>
    </w:p>
    <w:p w:rsidR="00F976F2" w:rsidRPr="00374DDD" w:rsidRDefault="00F976F2" w:rsidP="00F976F2">
      <w:pPr>
        <w:jc w:val="center"/>
        <w:rPr>
          <w:rFonts w:asciiTheme="minorHAnsi" w:eastAsia="Calibri" w:hAnsiTheme="minorHAnsi"/>
          <w:b/>
          <w:sz w:val="22"/>
          <w:szCs w:val="22"/>
        </w:rPr>
      </w:pPr>
      <w:r w:rsidRPr="00374DDD">
        <w:rPr>
          <w:rFonts w:asciiTheme="minorHAnsi" w:eastAsia="Calibri" w:hAnsiTheme="minorHAnsi"/>
          <w:b/>
          <w:sz w:val="22"/>
          <w:szCs w:val="22"/>
        </w:rPr>
        <w:t>FORMULARZ CENOWY</w:t>
      </w:r>
    </w:p>
    <w:p w:rsidR="001D652C" w:rsidRPr="00374DDD" w:rsidRDefault="001D652C" w:rsidP="00F976F2">
      <w:pPr>
        <w:jc w:val="center"/>
        <w:rPr>
          <w:rFonts w:asciiTheme="minorHAnsi" w:eastAsia="Calibri" w:hAnsiTheme="minorHAnsi"/>
          <w:b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116"/>
      </w:tblGrid>
      <w:tr w:rsidR="00F976F2" w:rsidRPr="00374DDD" w:rsidTr="001735FB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F976F2" w:rsidRPr="00374DDD" w:rsidRDefault="00F976F2" w:rsidP="00B60E49">
            <w:pPr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</w:pPr>
            <w:r w:rsidRPr="00374DDD"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  <w:t xml:space="preserve">Imię i nazwisko </w:t>
            </w:r>
            <w:r w:rsidR="00414DFE" w:rsidRPr="00374DDD"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  <w:t xml:space="preserve">/nazwa </w:t>
            </w:r>
            <w:r w:rsidRPr="00374DDD"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  <w:t>Oferenta</w:t>
            </w:r>
          </w:p>
        </w:tc>
        <w:tc>
          <w:tcPr>
            <w:tcW w:w="7116" w:type="dxa"/>
            <w:shd w:val="clear" w:color="auto" w:fill="auto"/>
            <w:vAlign w:val="center"/>
          </w:tcPr>
          <w:p w:rsidR="00F976F2" w:rsidRPr="00374DDD" w:rsidRDefault="00F976F2" w:rsidP="00B60E49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F976F2" w:rsidRPr="00374DDD" w:rsidTr="001735FB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F976F2" w:rsidRPr="00374DDD" w:rsidRDefault="00F976F2" w:rsidP="00B60E49">
            <w:pPr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</w:pPr>
            <w:r w:rsidRPr="00374DDD"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7116" w:type="dxa"/>
            <w:shd w:val="clear" w:color="auto" w:fill="auto"/>
            <w:vAlign w:val="center"/>
          </w:tcPr>
          <w:p w:rsidR="00F976F2" w:rsidRPr="00374DDD" w:rsidRDefault="00F976F2" w:rsidP="00B60E49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F976F2" w:rsidRPr="00374DDD" w:rsidTr="001735FB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F976F2" w:rsidRPr="00374DDD" w:rsidRDefault="00414DFE" w:rsidP="00414DFE">
            <w:pPr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</w:pPr>
            <w:r w:rsidRPr="00374DDD"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  <w:t xml:space="preserve">Imię i nazwisko osoby do kontaktu </w:t>
            </w:r>
          </w:p>
        </w:tc>
        <w:tc>
          <w:tcPr>
            <w:tcW w:w="7116" w:type="dxa"/>
            <w:shd w:val="clear" w:color="auto" w:fill="auto"/>
            <w:vAlign w:val="center"/>
          </w:tcPr>
          <w:p w:rsidR="00F976F2" w:rsidRPr="00374DDD" w:rsidRDefault="00F976F2" w:rsidP="00B60E49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414DFE" w:rsidRPr="00374DDD" w:rsidTr="001735FB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414DFE" w:rsidRPr="00374DDD" w:rsidRDefault="00414DFE" w:rsidP="00B60E49">
            <w:pPr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</w:pPr>
            <w:r w:rsidRPr="00374DDD"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7116" w:type="dxa"/>
            <w:shd w:val="clear" w:color="auto" w:fill="auto"/>
            <w:vAlign w:val="center"/>
          </w:tcPr>
          <w:p w:rsidR="00414DFE" w:rsidRPr="00374DDD" w:rsidRDefault="00414DFE" w:rsidP="00B60E49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F976F2" w:rsidRPr="00374DDD" w:rsidTr="001735FB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F976F2" w:rsidRPr="00374DDD" w:rsidRDefault="00F976F2" w:rsidP="00B60E49">
            <w:pPr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</w:pPr>
            <w:r w:rsidRPr="00374DDD">
              <w:rPr>
                <w:rFonts w:asciiTheme="minorHAnsi" w:eastAsia="Calibri" w:hAnsiTheme="minorHAns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7116" w:type="dxa"/>
            <w:shd w:val="clear" w:color="auto" w:fill="auto"/>
            <w:vAlign w:val="center"/>
          </w:tcPr>
          <w:p w:rsidR="00F976F2" w:rsidRPr="00374DDD" w:rsidRDefault="00F976F2" w:rsidP="00B60E49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</w:tbl>
    <w:p w:rsidR="00414DFE" w:rsidRPr="00374DDD" w:rsidRDefault="00414DFE" w:rsidP="001735FB">
      <w:pPr>
        <w:spacing w:before="120" w:after="120"/>
        <w:ind w:right="28"/>
        <w:jc w:val="center"/>
        <w:rPr>
          <w:rFonts w:asciiTheme="minorHAnsi" w:hAnsiTheme="minorHAnsi" w:cs="Arial"/>
          <w:b/>
          <w:sz w:val="22"/>
          <w:szCs w:val="22"/>
        </w:rPr>
      </w:pPr>
      <w:r w:rsidRPr="00374DDD">
        <w:rPr>
          <w:rFonts w:asciiTheme="minorHAnsi" w:hAnsiTheme="minorHAnsi" w:cs="Arial"/>
          <w:b/>
          <w:sz w:val="22"/>
          <w:szCs w:val="22"/>
        </w:rPr>
        <w:t>Należy wypełni</w:t>
      </w:r>
      <w:r w:rsidR="001735FB" w:rsidRPr="00374DDD">
        <w:rPr>
          <w:rFonts w:asciiTheme="minorHAnsi" w:hAnsiTheme="minorHAnsi" w:cs="Arial"/>
          <w:b/>
          <w:sz w:val="22"/>
          <w:szCs w:val="22"/>
        </w:rPr>
        <w:t>ć</w:t>
      </w:r>
      <w:r w:rsidRPr="00374DDD">
        <w:rPr>
          <w:rFonts w:asciiTheme="minorHAnsi" w:hAnsiTheme="minorHAnsi" w:cs="Arial"/>
          <w:b/>
          <w:sz w:val="22"/>
          <w:szCs w:val="22"/>
        </w:rPr>
        <w:t xml:space="preserve"> jedynie </w:t>
      </w:r>
      <w:r w:rsidR="001735FB" w:rsidRPr="00374DDD">
        <w:rPr>
          <w:rFonts w:asciiTheme="minorHAnsi" w:hAnsiTheme="minorHAnsi" w:cs="Arial"/>
          <w:b/>
          <w:sz w:val="22"/>
          <w:szCs w:val="22"/>
        </w:rPr>
        <w:t>pozycje odpowiadające</w:t>
      </w:r>
      <w:r w:rsidRPr="00374DDD">
        <w:rPr>
          <w:rFonts w:asciiTheme="minorHAnsi" w:hAnsiTheme="minorHAnsi" w:cs="Arial"/>
          <w:b/>
          <w:sz w:val="22"/>
          <w:szCs w:val="22"/>
        </w:rPr>
        <w:t xml:space="preserve"> wybranej części postępowania.</w:t>
      </w:r>
    </w:p>
    <w:p w:rsidR="00F976F2" w:rsidRPr="00374DDD" w:rsidRDefault="00F976F2" w:rsidP="001735FB">
      <w:pPr>
        <w:spacing w:before="120" w:after="120"/>
        <w:ind w:right="28"/>
        <w:jc w:val="center"/>
        <w:rPr>
          <w:rFonts w:asciiTheme="minorHAnsi" w:hAnsiTheme="minorHAnsi" w:cs="Arial"/>
          <w:sz w:val="22"/>
          <w:szCs w:val="22"/>
        </w:rPr>
      </w:pPr>
      <w:r w:rsidRPr="00374DDD">
        <w:rPr>
          <w:rFonts w:asciiTheme="minorHAnsi" w:hAnsiTheme="minorHAnsi" w:cs="Arial"/>
          <w:b/>
          <w:sz w:val="22"/>
          <w:szCs w:val="22"/>
        </w:rPr>
        <w:t>Oferent może złożyć ofertę na więcej niż jedną część postępowania</w:t>
      </w:r>
    </w:p>
    <w:p w:rsidR="00F976F2" w:rsidRPr="00050BD2" w:rsidRDefault="00F976F2" w:rsidP="00F976F2">
      <w:pPr>
        <w:jc w:val="center"/>
        <w:rPr>
          <w:sz w:val="20"/>
          <w:szCs w:val="20"/>
        </w:rPr>
      </w:pPr>
    </w:p>
    <w:tbl>
      <w:tblPr>
        <w:tblW w:w="103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213"/>
        <w:gridCol w:w="1181"/>
        <w:gridCol w:w="1985"/>
        <w:gridCol w:w="1598"/>
        <w:gridCol w:w="1543"/>
      </w:tblGrid>
      <w:tr w:rsidR="00414DFE" w:rsidRPr="001735FB" w:rsidTr="004D5589">
        <w:trPr>
          <w:trHeight w:val="7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DFE" w:rsidRPr="001735FB" w:rsidRDefault="00414DFE" w:rsidP="001735FB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1735F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Numer</w:t>
            </w:r>
          </w:p>
          <w:p w:rsidR="00414DFE" w:rsidRPr="001735FB" w:rsidRDefault="00414DFE" w:rsidP="001735FB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1735F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części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DFE" w:rsidRPr="001735FB" w:rsidRDefault="00414DFE" w:rsidP="001735FB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1735FB">
              <w:rPr>
                <w:rFonts w:asciiTheme="minorHAnsi" w:hAnsiTheme="minorHAnsi" w:cs="Arial"/>
                <w:b/>
                <w:sz w:val="18"/>
                <w:szCs w:val="18"/>
              </w:rPr>
              <w:t>Kategoria zamówienia publicznego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14DFE" w:rsidRPr="001735FB" w:rsidRDefault="00414DFE" w:rsidP="001735FB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735FB">
              <w:rPr>
                <w:rFonts w:asciiTheme="minorHAnsi" w:hAnsiTheme="minorHAnsi"/>
                <w:b/>
                <w:sz w:val="18"/>
                <w:szCs w:val="18"/>
              </w:rPr>
              <w:t>Jednostka miary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DFE" w:rsidRPr="001735FB" w:rsidRDefault="00414DFE" w:rsidP="001735FB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735FB">
              <w:rPr>
                <w:rFonts w:asciiTheme="minorHAnsi" w:hAnsiTheme="minorHAnsi"/>
                <w:b/>
                <w:sz w:val="18"/>
                <w:szCs w:val="18"/>
              </w:rPr>
              <w:t>Liczba jednostek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Default="001735FB" w:rsidP="001735FB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Cena jednostkowa brutto</w:t>
            </w:r>
          </w:p>
          <w:p w:rsidR="001735FB" w:rsidRPr="001735FB" w:rsidRDefault="001735FB" w:rsidP="001735FB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[PLN]</w:t>
            </w:r>
            <w:r w:rsidR="006051B4">
              <w:rPr>
                <w:rStyle w:val="Odwoanieprzypisudolnego"/>
                <w:rFonts w:asciiTheme="minorHAnsi" w:hAnsiTheme="minorHAnsi"/>
                <w:b/>
                <w:sz w:val="18"/>
                <w:szCs w:val="18"/>
              </w:rPr>
              <w:footnoteReference w:id="1"/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Default="00414DFE" w:rsidP="001735FB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1735FB">
              <w:rPr>
                <w:rFonts w:asciiTheme="minorHAnsi" w:hAnsiTheme="minorHAnsi"/>
                <w:b/>
                <w:sz w:val="18"/>
                <w:szCs w:val="18"/>
              </w:rPr>
              <w:t>Razem brutto</w:t>
            </w:r>
          </w:p>
          <w:p w:rsidR="001735FB" w:rsidRPr="001735FB" w:rsidRDefault="001735FB" w:rsidP="001735FB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[PLN]</w:t>
            </w:r>
          </w:p>
        </w:tc>
      </w:tr>
      <w:tr w:rsidR="00414DFE" w:rsidRPr="001735FB" w:rsidTr="004D5589">
        <w:trPr>
          <w:trHeight w:val="3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DFE" w:rsidRPr="001735FB" w:rsidRDefault="00414DFE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DFE" w:rsidRPr="001735FB" w:rsidRDefault="00414DFE" w:rsidP="001735FB">
            <w:pPr>
              <w:autoSpaceDE w:val="0"/>
              <w:autoSpaceDN w:val="0"/>
              <w:adjustRightInd w:val="0"/>
              <w:rPr>
                <w:rFonts w:asciiTheme="minorHAnsi" w:hAnsiTheme="minorHAnsi" w:cs="Verdana-Bold"/>
                <w:bCs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 xml:space="preserve">Przeprowadzenie 9 edycji szkoleń </w:t>
            </w:r>
            <w:r w:rsidRPr="001735FB">
              <w:rPr>
                <w:rFonts w:asciiTheme="minorHAnsi" w:hAnsiTheme="minorHAnsi" w:cs="Verdana-Bold"/>
                <w:bCs/>
                <w:sz w:val="18"/>
                <w:szCs w:val="18"/>
              </w:rPr>
              <w:t>"Prawo zamówień publicznych z perspektywy oferenta dla pracowników przedsiębiorstw społecznych"</w:t>
            </w:r>
            <w:r w:rsidR="009A11D1" w:rsidRPr="001735FB">
              <w:rPr>
                <w:rStyle w:val="Odwoanieprzypisudolnego"/>
                <w:rFonts w:asciiTheme="minorHAnsi" w:hAnsiTheme="minorHAnsi" w:cs="Verdana-Bold"/>
                <w:bCs/>
                <w:sz w:val="18"/>
                <w:szCs w:val="18"/>
              </w:rPr>
              <w:footnoteReference w:id="2"/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374DDD" w:rsidRDefault="00B10AF7" w:rsidP="00374DD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</w:t>
            </w:r>
            <w:r w:rsidR="00414DFE" w:rsidRPr="00374DDD">
              <w:rPr>
                <w:rFonts w:asciiTheme="minorHAnsi" w:hAnsiTheme="minorHAnsi" w:cs="Arial"/>
                <w:sz w:val="18"/>
                <w:szCs w:val="18"/>
              </w:rPr>
              <w:t>odzina dydaktyczna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6E007D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E007D">
              <w:rPr>
                <w:rFonts w:asciiTheme="minorHAnsi" w:hAnsiTheme="minorHAnsi" w:cs="Arial"/>
                <w:sz w:val="18"/>
                <w:szCs w:val="18"/>
              </w:rPr>
              <w:t>9 edycji x 32 h =288 h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14DFE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14DFE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414DFE" w:rsidRPr="001735FB" w:rsidTr="004D5589">
        <w:trPr>
          <w:trHeight w:val="70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DFE" w:rsidRPr="001735FB" w:rsidRDefault="00414DFE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DFE" w:rsidRPr="001735FB" w:rsidRDefault="00414DFE" w:rsidP="001735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 xml:space="preserve">Usługi doradcze 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374DDD" w:rsidRDefault="00B10AF7" w:rsidP="00374DD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</w:t>
            </w:r>
            <w:r w:rsidR="00414DFE" w:rsidRPr="00374DDD">
              <w:rPr>
                <w:rFonts w:asciiTheme="minorHAnsi" w:hAnsiTheme="minorHAnsi" w:cs="Arial"/>
                <w:sz w:val="18"/>
                <w:szCs w:val="18"/>
              </w:rPr>
              <w:t>odzina zegarowa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D5589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56 PS x 30h/PS = 1. 680 h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14DFE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14DFE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414DFE" w:rsidRPr="001735FB" w:rsidTr="004D5589">
        <w:trPr>
          <w:trHeight w:val="70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DFE" w:rsidRPr="001735FB" w:rsidRDefault="00414DFE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DFE" w:rsidRPr="001735FB" w:rsidRDefault="00414DFE" w:rsidP="001735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Usługi eksperckie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374DDD" w:rsidRDefault="00B10AF7" w:rsidP="00374DD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</w:t>
            </w:r>
            <w:r w:rsidR="00414DFE" w:rsidRPr="00374DDD">
              <w:rPr>
                <w:rFonts w:asciiTheme="minorHAnsi" w:hAnsiTheme="minorHAnsi" w:cs="Arial"/>
                <w:sz w:val="18"/>
                <w:szCs w:val="18"/>
              </w:rPr>
              <w:t>odzina zegarowa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D5589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56 PS x 4h/PS = 224 h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14DFE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FE" w:rsidRPr="006E007D" w:rsidRDefault="00414DFE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77B6F" w:rsidRPr="001735FB" w:rsidTr="004D5589">
        <w:trPr>
          <w:trHeight w:val="702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B6F" w:rsidRPr="001735FB" w:rsidRDefault="00377B6F" w:rsidP="003447ED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Wynajem sali szkoleniowej w Lublinie.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77B6F" w:rsidRPr="00374DDD" w:rsidRDefault="00B10AF7" w:rsidP="00374DD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</w:t>
            </w:r>
            <w:r w:rsidR="00377B6F" w:rsidRPr="00374DDD">
              <w:rPr>
                <w:rFonts w:asciiTheme="minorHAnsi" w:hAnsiTheme="minorHAnsi" w:cs="Arial"/>
                <w:sz w:val="18"/>
                <w:szCs w:val="18"/>
              </w:rPr>
              <w:t>odzina zegarowa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4D5589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3 edycje x 32h= 96h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77B6F" w:rsidRPr="001735FB" w:rsidTr="004D5589">
        <w:trPr>
          <w:trHeight w:val="702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B6F" w:rsidRPr="001735FB" w:rsidRDefault="00377B6F" w:rsidP="003447ED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Wynajem sali szkoleniowej w Rzeszowie</w:t>
            </w:r>
          </w:p>
        </w:tc>
        <w:tc>
          <w:tcPr>
            <w:tcW w:w="11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4D5589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3 edycje x 32h= 96h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77B6F" w:rsidRPr="001735FB" w:rsidTr="004D5589">
        <w:trPr>
          <w:trHeight w:val="702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B6F" w:rsidRPr="001735FB" w:rsidRDefault="003447ED" w:rsidP="003447ED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Wynajem sali szkoleniowej </w:t>
            </w:r>
            <w:bookmarkStart w:id="0" w:name="_GoBack"/>
            <w:bookmarkEnd w:id="0"/>
            <w:r w:rsidR="00377B6F" w:rsidRPr="001735FB">
              <w:rPr>
                <w:rFonts w:asciiTheme="minorHAnsi" w:hAnsiTheme="minorHAnsi"/>
                <w:sz w:val="18"/>
                <w:szCs w:val="18"/>
              </w:rPr>
              <w:t>w Białymstoku</w:t>
            </w:r>
          </w:p>
        </w:tc>
        <w:tc>
          <w:tcPr>
            <w:tcW w:w="11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4D5589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3 edycje x 32h= 96h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77B6F" w:rsidRPr="001735FB" w:rsidTr="004D5589">
        <w:trPr>
          <w:trHeight w:val="380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B6F" w:rsidRPr="001735FB" w:rsidRDefault="00377B6F" w:rsidP="001735FB">
            <w:pPr>
              <w:pStyle w:val="Nagwek2"/>
              <w:spacing w:before="0" w:beforeAutospacing="0" w:after="0" w:afterAutospacing="0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b w:val="0"/>
                <w:sz w:val="18"/>
                <w:szCs w:val="18"/>
              </w:rPr>
              <w:t>Przerwa kawowa na szkoleniach organizowanych w Lublinie.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77B6F" w:rsidRPr="006E007D" w:rsidRDefault="00B10AF7" w:rsidP="00374DD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o</w:t>
            </w:r>
            <w:r w:rsidR="00377B6F" w:rsidRPr="006E007D">
              <w:rPr>
                <w:rFonts w:asciiTheme="minorHAnsi" w:hAnsiTheme="minorHAnsi" w:cs="Arial"/>
                <w:sz w:val="18"/>
                <w:szCs w:val="18"/>
              </w:rPr>
              <w:t>sobodzień</w:t>
            </w:r>
            <w:r w:rsidR="006E007D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200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77B6F" w:rsidRPr="001735FB" w:rsidTr="004D5589">
        <w:trPr>
          <w:trHeight w:val="702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B6F" w:rsidRPr="001735FB" w:rsidRDefault="00CE4DD9" w:rsidP="001735FB">
            <w:pPr>
              <w:pStyle w:val="Nagwek2"/>
              <w:spacing w:before="0" w:beforeAutospacing="0" w:after="0" w:afterAutospacing="0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b w:val="0"/>
                <w:sz w:val="18"/>
                <w:szCs w:val="18"/>
              </w:rPr>
              <w:t xml:space="preserve">Przerwa kawowa na szkoleniach organizowanych </w:t>
            </w:r>
            <w:r w:rsidR="00377B6F" w:rsidRPr="001735FB">
              <w:rPr>
                <w:rFonts w:asciiTheme="minorHAnsi" w:hAnsiTheme="minorHAnsi"/>
                <w:b w:val="0"/>
                <w:sz w:val="18"/>
                <w:szCs w:val="18"/>
              </w:rPr>
              <w:t>w Rzeszowie.</w:t>
            </w:r>
          </w:p>
        </w:tc>
        <w:tc>
          <w:tcPr>
            <w:tcW w:w="11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200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77B6F" w:rsidRPr="001735FB" w:rsidTr="004D5589">
        <w:trPr>
          <w:trHeight w:val="702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B6F" w:rsidRPr="001735FB" w:rsidRDefault="00CE4DD9" w:rsidP="001735FB">
            <w:pPr>
              <w:pStyle w:val="Nagwek2"/>
              <w:spacing w:before="0" w:beforeAutospacing="0" w:after="0" w:afterAutospacing="0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b w:val="0"/>
                <w:sz w:val="18"/>
                <w:szCs w:val="18"/>
              </w:rPr>
              <w:t xml:space="preserve">Przerwa kawowa na szkoleniach organizowanych </w:t>
            </w:r>
            <w:r w:rsidR="00377B6F" w:rsidRPr="001735FB">
              <w:rPr>
                <w:rFonts w:asciiTheme="minorHAnsi" w:hAnsiTheme="minorHAnsi"/>
                <w:b w:val="0"/>
                <w:sz w:val="18"/>
                <w:szCs w:val="18"/>
              </w:rPr>
              <w:t>w Białymstoku</w:t>
            </w:r>
          </w:p>
        </w:tc>
        <w:tc>
          <w:tcPr>
            <w:tcW w:w="11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1735FB" w:rsidRDefault="00377B6F" w:rsidP="00374DD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160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B6F" w:rsidRPr="006E007D" w:rsidRDefault="00377B6F" w:rsidP="001735FB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lastRenderedPageBreak/>
              <w:t>6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6051B4" w:rsidRDefault="00F76C68" w:rsidP="00F76C68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 w:cs="Verdana"/>
                <w:sz w:val="18"/>
                <w:szCs w:val="18"/>
              </w:rPr>
              <w:t>Zapewnienie posiłków na</w:t>
            </w:r>
            <w:r w:rsidRPr="001735FB">
              <w:rPr>
                <w:rFonts w:asciiTheme="minorHAnsi" w:hAnsiTheme="minorHAnsi"/>
                <w:sz w:val="18"/>
                <w:szCs w:val="18"/>
              </w:rPr>
              <w:t xml:space="preserve"> szkoleniach organizowanych w Lublinie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76C68" w:rsidRPr="006E007D" w:rsidRDefault="00B10AF7" w:rsidP="00F76C68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o</w:t>
            </w:r>
            <w:r w:rsidR="00F76C68" w:rsidRPr="006E007D">
              <w:rPr>
                <w:rFonts w:asciiTheme="minorHAnsi" w:hAnsiTheme="minorHAnsi" w:cs="Arial"/>
                <w:sz w:val="18"/>
                <w:szCs w:val="18"/>
              </w:rPr>
              <w:t>sobodzień</w:t>
            </w:r>
            <w:r w:rsidR="00F76C68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200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 w:cs="Verdana"/>
                <w:sz w:val="18"/>
                <w:szCs w:val="18"/>
              </w:rPr>
              <w:t>Zapewnienie posiłków na</w:t>
            </w:r>
            <w:r w:rsidRPr="001735FB">
              <w:rPr>
                <w:rFonts w:asciiTheme="minorHAnsi" w:hAnsiTheme="minorHAnsi"/>
                <w:sz w:val="18"/>
                <w:szCs w:val="18"/>
              </w:rPr>
              <w:t xml:space="preserve"> szkoleniach organizowanych w Rzeszowie</w:t>
            </w:r>
            <w:r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11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200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 w:cs="Verdana"/>
                <w:sz w:val="18"/>
                <w:szCs w:val="18"/>
              </w:rPr>
              <w:t>Zapewnienie posiłków na</w:t>
            </w:r>
            <w:r w:rsidRPr="001735FB">
              <w:rPr>
                <w:rFonts w:asciiTheme="minorHAnsi" w:hAnsiTheme="minorHAnsi"/>
                <w:sz w:val="18"/>
                <w:szCs w:val="18"/>
              </w:rPr>
              <w:t xml:space="preserve"> szkoleniach organizowanych w Białymstoku</w:t>
            </w:r>
          </w:p>
        </w:tc>
        <w:tc>
          <w:tcPr>
            <w:tcW w:w="11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160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 w:cs="Verdana"/>
                <w:sz w:val="18"/>
                <w:szCs w:val="18"/>
              </w:rPr>
              <w:t xml:space="preserve">Noclegi w pokojach jednoosobowych wraz z wyżywieniem (kolacja i śniadanie) </w:t>
            </w:r>
            <w:r w:rsidRPr="001735FB">
              <w:rPr>
                <w:rFonts w:asciiTheme="minorHAnsi" w:hAnsiTheme="minorHAnsi"/>
                <w:sz w:val="18"/>
                <w:szCs w:val="18"/>
              </w:rPr>
              <w:t xml:space="preserve">w Lublinie 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76C68" w:rsidRPr="00F76C68" w:rsidRDefault="00F76C68" w:rsidP="00F76C68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F76C68">
              <w:rPr>
                <w:rFonts w:asciiTheme="minorHAnsi" w:hAnsiTheme="minorHAnsi" w:cs="Arial"/>
                <w:sz w:val="18"/>
                <w:szCs w:val="18"/>
              </w:rPr>
              <w:t>osoba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 w:cs="Verdana"/>
                <w:sz w:val="18"/>
                <w:szCs w:val="18"/>
              </w:rPr>
              <w:t xml:space="preserve">Noclegi w pokojach jednoosobowych wraz z wyżywieniem (kolacja i śniadanie) </w:t>
            </w:r>
            <w:r>
              <w:rPr>
                <w:rFonts w:asciiTheme="minorHAnsi" w:hAnsiTheme="minorHAnsi"/>
                <w:sz w:val="18"/>
                <w:szCs w:val="18"/>
              </w:rPr>
              <w:t>w Rzeszowie</w:t>
            </w:r>
          </w:p>
        </w:tc>
        <w:tc>
          <w:tcPr>
            <w:tcW w:w="11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54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 w:cs="Verdana"/>
                <w:sz w:val="18"/>
                <w:szCs w:val="18"/>
              </w:rPr>
              <w:t xml:space="preserve">Noclegi w pokojach jednoosobowych wraz z wyżywieniem (kolacja i śniadanie) </w:t>
            </w:r>
            <w:r w:rsidRPr="001735FB">
              <w:rPr>
                <w:rFonts w:asciiTheme="minorHAnsi" w:hAnsiTheme="minorHAnsi"/>
                <w:sz w:val="18"/>
                <w:szCs w:val="18"/>
              </w:rPr>
              <w:t>w Białymstoku</w:t>
            </w:r>
          </w:p>
        </w:tc>
        <w:tc>
          <w:tcPr>
            <w:tcW w:w="11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45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autoSpaceDE w:val="0"/>
              <w:autoSpaceDN w:val="0"/>
              <w:adjustRightInd w:val="0"/>
              <w:rPr>
                <w:rFonts w:asciiTheme="minorHAnsi" w:hAnsiTheme="minorHAnsi" w:cs="Verdana"/>
                <w:sz w:val="18"/>
                <w:szCs w:val="18"/>
              </w:rPr>
            </w:pPr>
            <w:r w:rsidRPr="001735FB">
              <w:rPr>
                <w:rFonts w:asciiTheme="minorHAnsi" w:hAnsiTheme="minorHAnsi" w:cs="Verdana"/>
                <w:sz w:val="18"/>
                <w:szCs w:val="18"/>
              </w:rPr>
              <w:t>Materiały szkoleniowe (teczka, notatnik, długopis, pendrive) z indywidualną wizualizacją zaakceptowaną przez Zamawiającego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D01FC" w:rsidRDefault="00F76C68" w:rsidP="00F76C68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D01FC">
              <w:rPr>
                <w:rFonts w:asciiTheme="minorHAnsi" w:hAnsiTheme="minorHAnsi" w:cs="Arial"/>
                <w:sz w:val="18"/>
                <w:szCs w:val="18"/>
              </w:rPr>
              <w:t>osoba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D01FC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D01FC">
              <w:rPr>
                <w:rFonts w:asciiTheme="minorHAnsi" w:hAnsiTheme="minorHAnsi" w:cs="Arial"/>
                <w:sz w:val="18"/>
                <w:szCs w:val="18"/>
              </w:rPr>
              <w:t>112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Materiały szkoleniowe - podręczniki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D01FC" w:rsidRDefault="00F76C68" w:rsidP="00F76C68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D01FC">
              <w:rPr>
                <w:rFonts w:asciiTheme="minorHAnsi" w:hAnsiTheme="minorHAnsi" w:cs="Arial"/>
                <w:sz w:val="18"/>
                <w:szCs w:val="18"/>
              </w:rPr>
              <w:t>osoba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D01FC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D01FC">
              <w:rPr>
                <w:rFonts w:asciiTheme="minorHAnsi" w:hAnsiTheme="minorHAnsi" w:cs="Arial"/>
                <w:sz w:val="18"/>
                <w:szCs w:val="18"/>
              </w:rPr>
              <w:t>112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F76C68" w:rsidRPr="001735FB" w:rsidTr="004D5589">
        <w:trPr>
          <w:trHeight w:val="68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C68" w:rsidRPr="001735FB" w:rsidRDefault="00F76C68" w:rsidP="00F76C6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8" w:rsidRPr="001735FB" w:rsidRDefault="00F76C68" w:rsidP="00F76C68">
            <w:pPr>
              <w:rPr>
                <w:rFonts w:asciiTheme="minorHAnsi" w:hAnsiTheme="minorHAnsi"/>
                <w:sz w:val="18"/>
                <w:szCs w:val="18"/>
              </w:rPr>
            </w:pPr>
            <w:r w:rsidRPr="001735FB">
              <w:rPr>
                <w:rFonts w:asciiTheme="minorHAnsi" w:hAnsiTheme="minorHAnsi"/>
                <w:sz w:val="18"/>
                <w:szCs w:val="18"/>
              </w:rPr>
              <w:t>Ubezpieczenie NNW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D01FC" w:rsidRDefault="00B10AF7" w:rsidP="00F76C68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g</w:t>
            </w:r>
            <w:r w:rsidR="00F76C68">
              <w:rPr>
                <w:rFonts w:asciiTheme="minorHAnsi" w:hAnsiTheme="minorHAnsi" w:cs="Arial"/>
                <w:sz w:val="18"/>
                <w:szCs w:val="18"/>
              </w:rPr>
              <w:t>rupa szkoleniowe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D01FC" w:rsidRDefault="00F76C68" w:rsidP="00703B6C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9 grup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68" w:rsidRPr="006E007D" w:rsidRDefault="00F76C68" w:rsidP="00F76C68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:rsidR="00F976F2" w:rsidRDefault="00F976F2" w:rsidP="00F976F2">
      <w:pPr>
        <w:pStyle w:val="Bezodstpw"/>
        <w:rPr>
          <w:rFonts w:eastAsia="Calibri"/>
          <w:sz w:val="20"/>
          <w:szCs w:val="20"/>
          <w:lang w:eastAsia="en-US"/>
        </w:rPr>
      </w:pPr>
    </w:p>
    <w:p w:rsidR="00F976F2" w:rsidRPr="001E2898" w:rsidRDefault="00F976F2" w:rsidP="00F976F2">
      <w:pPr>
        <w:spacing w:before="120" w:line="276" w:lineRule="auto"/>
        <w:jc w:val="both"/>
        <w:rPr>
          <w:rFonts w:asciiTheme="minorHAnsi" w:eastAsia="Calibri" w:hAnsiTheme="minorHAnsi" w:cs="Arial"/>
          <w:sz w:val="22"/>
          <w:szCs w:val="22"/>
        </w:rPr>
      </w:pPr>
      <w:r w:rsidRPr="001E2898">
        <w:rPr>
          <w:rFonts w:asciiTheme="minorHAnsi" w:eastAsia="Calibri" w:hAnsiTheme="minorHAnsi" w:cs="Arial"/>
          <w:sz w:val="22"/>
          <w:szCs w:val="22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F976F2" w:rsidRPr="001E2898" w:rsidRDefault="00F976F2" w:rsidP="00F976F2">
      <w:pPr>
        <w:pStyle w:val="NormalnyWeb"/>
        <w:numPr>
          <w:ilvl w:val="0"/>
          <w:numId w:val="49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1E2898">
        <w:rPr>
          <w:rFonts w:asciiTheme="minorHAnsi" w:hAnsiTheme="minorHAnsi" w:cs="Arial"/>
          <w:sz w:val="22"/>
          <w:szCs w:val="22"/>
        </w:rPr>
        <w:t>uczestnictwo w spółce jako wspólnik spółki cywilnej lub spółki osobowej,</w:t>
      </w:r>
    </w:p>
    <w:p w:rsidR="00F976F2" w:rsidRPr="001E2898" w:rsidRDefault="00F976F2" w:rsidP="00F976F2">
      <w:pPr>
        <w:pStyle w:val="NormalnyWeb"/>
        <w:numPr>
          <w:ilvl w:val="0"/>
          <w:numId w:val="49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1E2898">
        <w:rPr>
          <w:rFonts w:asciiTheme="minorHAnsi" w:hAnsiTheme="minorHAnsi" w:cs="Arial"/>
          <w:sz w:val="22"/>
          <w:szCs w:val="22"/>
        </w:rPr>
        <w:t>posiadanie co najmniej 10% udziałów lub akcji,</w:t>
      </w:r>
    </w:p>
    <w:p w:rsidR="00F976F2" w:rsidRPr="001E2898" w:rsidRDefault="00F976F2" w:rsidP="00F976F2">
      <w:pPr>
        <w:pStyle w:val="NormalnyWeb"/>
        <w:numPr>
          <w:ilvl w:val="0"/>
          <w:numId w:val="49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1E2898">
        <w:rPr>
          <w:rFonts w:asciiTheme="minorHAnsi" w:hAnsiTheme="minorHAnsi" w:cs="Arial"/>
          <w:sz w:val="22"/>
          <w:szCs w:val="22"/>
        </w:rPr>
        <w:t>pełnienie funkcji członka organu nadzorczego lub zarządzającego, prokurenta, pełnomocnika,</w:t>
      </w:r>
    </w:p>
    <w:p w:rsidR="00F976F2" w:rsidRPr="001E2898" w:rsidRDefault="00F976F2" w:rsidP="00F976F2">
      <w:pPr>
        <w:pStyle w:val="NormalnyWeb"/>
        <w:numPr>
          <w:ilvl w:val="0"/>
          <w:numId w:val="49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1E2898">
        <w:rPr>
          <w:rFonts w:asciiTheme="minorHAnsi" w:hAnsiTheme="minorHAns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976F2" w:rsidRDefault="00F976F2" w:rsidP="00F976F2">
      <w:pPr>
        <w:pStyle w:val="Bezodstpw"/>
        <w:rPr>
          <w:rFonts w:eastAsia="Calibri"/>
          <w:sz w:val="20"/>
          <w:szCs w:val="20"/>
          <w:lang w:eastAsia="en-US"/>
        </w:rPr>
      </w:pPr>
    </w:p>
    <w:p w:rsidR="00F976F2" w:rsidRDefault="00F976F2" w:rsidP="00F976F2">
      <w:pPr>
        <w:pStyle w:val="Bezodstpw"/>
        <w:rPr>
          <w:rFonts w:eastAsia="Calibri"/>
          <w:sz w:val="20"/>
          <w:szCs w:val="20"/>
          <w:lang w:eastAsia="en-US"/>
        </w:rPr>
      </w:pPr>
    </w:p>
    <w:p w:rsidR="006051B4" w:rsidRDefault="006051B4" w:rsidP="00F976F2">
      <w:pPr>
        <w:pStyle w:val="Bezodstpw"/>
        <w:rPr>
          <w:rFonts w:eastAsia="Calibri"/>
          <w:sz w:val="20"/>
          <w:szCs w:val="20"/>
          <w:lang w:eastAsia="en-US"/>
        </w:rPr>
      </w:pPr>
    </w:p>
    <w:p w:rsidR="00F976F2" w:rsidRPr="00D77A28" w:rsidRDefault="00F976F2" w:rsidP="00F976F2">
      <w:pPr>
        <w:pStyle w:val="Bezodstpw"/>
        <w:rPr>
          <w:rFonts w:eastAsia="Calibri"/>
          <w:sz w:val="20"/>
          <w:szCs w:val="20"/>
          <w:lang w:eastAsia="en-US"/>
        </w:rPr>
      </w:pPr>
      <w:r w:rsidRPr="00D77A28">
        <w:rPr>
          <w:rFonts w:eastAsia="Calibri"/>
          <w:sz w:val="20"/>
          <w:szCs w:val="20"/>
          <w:lang w:eastAsia="en-US"/>
        </w:rPr>
        <w:t>…………………………..............…………………………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F976F2" w:rsidRPr="00D77A28" w:rsidRDefault="00F976F2" w:rsidP="00F976F2">
      <w:pPr>
        <w:pStyle w:val="Bezodstpw"/>
        <w:ind w:firstLine="708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C0752F" w:rsidRPr="00F976F2" w:rsidRDefault="00C0752F" w:rsidP="006051B4">
      <w:pPr>
        <w:autoSpaceDE w:val="0"/>
        <w:autoSpaceDN w:val="0"/>
        <w:adjustRightInd w:val="0"/>
        <w:jc w:val="both"/>
      </w:pPr>
    </w:p>
    <w:sectPr w:rsidR="00C0752F" w:rsidRPr="00F976F2" w:rsidSect="0061257B">
      <w:headerReference w:type="default" r:id="rId8"/>
      <w:footerReference w:type="default" r:id="rId9"/>
      <w:pgSz w:w="11906" w:h="16838" w:code="9"/>
      <w:pgMar w:top="67" w:right="849" w:bottom="54" w:left="1106" w:header="142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DC5" w:rsidRDefault="000A3DC5" w:rsidP="00B4343A">
      <w:r>
        <w:separator/>
      </w:r>
    </w:p>
  </w:endnote>
  <w:endnote w:type="continuationSeparator" w:id="0">
    <w:p w:rsidR="000A3DC5" w:rsidRDefault="000A3DC5" w:rsidP="00B4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C4" w:rsidRDefault="00EF58E8">
    <w:pPr>
      <w:pStyle w:val="Stopk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-121285</wp:posOffset>
              </wp:positionH>
              <wp:positionV relativeFrom="paragraph">
                <wp:posOffset>105410</wp:posOffset>
              </wp:positionV>
              <wp:extent cx="6400800" cy="0"/>
              <wp:effectExtent l="21590" t="19685" r="16510" b="1841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5B9BD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9D7C8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.55pt;margin-top:8.3pt;width:7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" strokecolor="#5b9bd5" strokeweight="2pt"/>
          </w:pict>
        </mc:Fallback>
      </mc:AlternateContent>
    </w:r>
  </w:p>
  <w:p w:rsidR="002E16C4" w:rsidRDefault="00EC2E04" w:rsidP="003A1AD9">
    <w:pPr>
      <w:pStyle w:val="Stopka"/>
      <w:ind w:left="-284" w:firstLine="284"/>
    </w:pPr>
    <w:r>
      <w:rPr>
        <w:noProof/>
      </w:rPr>
      <w:drawing>
        <wp:inline distT="0" distB="0" distL="0" distR="0">
          <wp:extent cx="1280160" cy="429260"/>
          <wp:effectExtent l="19050" t="0" r="0" b="0"/>
          <wp:docPr id="1" name="Obraz 11" descr="lfr_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 descr="lfr_ma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</w:t>
    </w:r>
    <w:r>
      <w:rPr>
        <w:noProof/>
      </w:rPr>
      <w:tab/>
      <w:t xml:space="preserve"> </w:t>
    </w:r>
    <w:r w:rsidR="001B2B82" w:rsidRPr="001B2B82">
      <w:rPr>
        <w:noProof/>
      </w:rPr>
      <w:drawing>
        <wp:inline distT="0" distB="0" distL="0" distR="0">
          <wp:extent cx="1406250" cy="557213"/>
          <wp:effectExtent l="0" t="0" r="3810" b="0"/>
          <wp:docPr id="6" name="Obraz 6" descr="C:\Users\Ewa\Desktop\projekty LFR i ARSG\LFR\2017\POWER 2.9\promocja\znak projektu\znak-skutecznie-i-profesjonaln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wa\Desktop\projekty LFR i ARSG\LFR\2017\POWER 2.9\promocja\znak projektu\znak-skutecznie-i-profesjonalni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967" cy="581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DC5" w:rsidRDefault="000A3DC5" w:rsidP="00B4343A">
      <w:r>
        <w:separator/>
      </w:r>
    </w:p>
  </w:footnote>
  <w:footnote w:type="continuationSeparator" w:id="0">
    <w:p w:rsidR="000A3DC5" w:rsidRDefault="000A3DC5" w:rsidP="00B4343A">
      <w:r>
        <w:continuationSeparator/>
      </w:r>
    </w:p>
  </w:footnote>
  <w:footnote w:id="1">
    <w:p w:rsidR="006051B4" w:rsidRPr="006051B4" w:rsidRDefault="006051B4">
      <w:pPr>
        <w:pStyle w:val="Tekstprzypisudolnego"/>
        <w:rPr>
          <w:rFonts w:asciiTheme="minorHAnsi" w:hAnsiTheme="minorHAnsi"/>
          <w:sz w:val="16"/>
          <w:szCs w:val="16"/>
        </w:rPr>
      </w:pPr>
      <w:r w:rsidRPr="006051B4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6051B4">
        <w:rPr>
          <w:rFonts w:asciiTheme="minorHAnsi" w:hAnsiTheme="minorHAnsi"/>
          <w:sz w:val="16"/>
          <w:szCs w:val="16"/>
        </w:rPr>
        <w:t xml:space="preserve"> </w:t>
      </w:r>
      <w:r w:rsidRPr="006051B4">
        <w:rPr>
          <w:rFonts w:asciiTheme="minorHAnsi" w:eastAsia="Calibri" w:hAnsiTheme="minorHAnsi"/>
          <w:bCs/>
          <w:color w:val="000000"/>
          <w:sz w:val="16"/>
          <w:szCs w:val="16"/>
        </w:rPr>
        <w:t>Stawka obejmuje wszelkie koszty realizacji wsparcia, w tym obowiązujące składki, podatki, koszty dojazdu na miejsce realizacji usługi i inne</w:t>
      </w:r>
    </w:p>
  </w:footnote>
  <w:footnote w:id="2">
    <w:p w:rsidR="009A11D1" w:rsidRPr="009A11D1" w:rsidRDefault="009A11D1" w:rsidP="009A11D1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9A11D1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="006051B4">
        <w:rPr>
          <w:rFonts w:asciiTheme="minorHAnsi" w:hAnsiTheme="minorHAnsi"/>
          <w:sz w:val="16"/>
          <w:szCs w:val="16"/>
        </w:rPr>
        <w:t xml:space="preserve"> </w:t>
      </w:r>
      <w:r w:rsidRPr="009A11D1">
        <w:rPr>
          <w:rFonts w:asciiTheme="minorHAnsi" w:hAnsiTheme="minorHAnsi"/>
          <w:sz w:val="16"/>
          <w:szCs w:val="16"/>
        </w:rPr>
        <w:t xml:space="preserve">Zgodnie z art. 43 ust. 1 pkt 29 lit. c ustawy z 11 marca 2004 r. o podatku od towarów i usług (tekst jednolity: Dz. U. z 2011 r. Nr 177, poz. 1054, z </w:t>
      </w:r>
      <w:proofErr w:type="spellStart"/>
      <w:r w:rsidRPr="009A11D1">
        <w:rPr>
          <w:rFonts w:asciiTheme="minorHAnsi" w:hAnsiTheme="minorHAnsi"/>
          <w:sz w:val="16"/>
          <w:szCs w:val="16"/>
        </w:rPr>
        <w:t>późn</w:t>
      </w:r>
      <w:proofErr w:type="spellEnd"/>
      <w:r w:rsidRPr="009A11D1">
        <w:rPr>
          <w:rFonts w:asciiTheme="minorHAnsi" w:hAnsiTheme="minorHAnsi"/>
          <w:sz w:val="16"/>
          <w:szCs w:val="16"/>
        </w:rPr>
        <w:t xml:space="preserve">. zm. – </w:t>
      </w:r>
      <w:hyperlink r:id="rId1" w:tooltip="ustawa o VAT" w:history="1">
        <w:r w:rsidRPr="009A11D1">
          <w:rPr>
            <w:rStyle w:val="Hipercze"/>
            <w:rFonts w:asciiTheme="minorHAnsi" w:hAnsiTheme="minorHAnsi"/>
            <w:color w:val="auto"/>
            <w:sz w:val="16"/>
            <w:szCs w:val="16"/>
            <w:u w:val="none"/>
          </w:rPr>
          <w:t>ustawa o VAT</w:t>
        </w:r>
      </w:hyperlink>
      <w:r w:rsidRPr="009A11D1">
        <w:rPr>
          <w:rFonts w:asciiTheme="minorHAnsi" w:hAnsiTheme="minorHAnsi"/>
          <w:sz w:val="16"/>
          <w:szCs w:val="16"/>
        </w:rPr>
        <w:t xml:space="preserve">) w brzmieniu nadanym ustawą z 29 października 2010 r. </w:t>
      </w:r>
      <w:r w:rsidRPr="009A11D1">
        <w:rPr>
          <w:rStyle w:val="Uwydatnienie"/>
          <w:rFonts w:asciiTheme="minorHAnsi" w:hAnsiTheme="minorHAnsi"/>
          <w:sz w:val="16"/>
          <w:szCs w:val="16"/>
        </w:rPr>
        <w:t>o zmianie ustawy o podatku od towarów i usług</w:t>
      </w:r>
      <w:r w:rsidRPr="009A11D1">
        <w:rPr>
          <w:rFonts w:asciiTheme="minorHAnsi" w:hAnsiTheme="minorHAnsi"/>
          <w:sz w:val="16"/>
          <w:szCs w:val="16"/>
        </w:rPr>
        <w:t xml:space="preserve"> (Dz. U. Nr 226, poz. 1476), od dnia 1 stycznia 2011 r.</w:t>
      </w:r>
      <w:r w:rsidRPr="009A11D1">
        <w:rPr>
          <w:rFonts w:asciiTheme="minorHAnsi" w:hAnsiTheme="minorHAnsi"/>
          <w:b/>
          <w:sz w:val="16"/>
          <w:szCs w:val="16"/>
        </w:rPr>
        <w:t xml:space="preserve"> </w:t>
      </w:r>
      <w:r w:rsidRPr="009A11D1">
        <w:rPr>
          <w:rStyle w:val="Pogrubienie"/>
          <w:rFonts w:asciiTheme="minorHAnsi" w:hAnsiTheme="minorHAnsi"/>
          <w:b w:val="0"/>
          <w:sz w:val="16"/>
          <w:szCs w:val="16"/>
        </w:rPr>
        <w:t>usługi kształcenia zawodowego lub przekwalifikowania zawodowego finansowane w całości ze środków publicznych oraz świadczenie usług i dostawa towarów ściśle z tymi usługami związane objęte są zwolnieniem z VAT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C4" w:rsidRDefault="00EC2E04" w:rsidP="0061257B">
    <w:pPr>
      <w:pStyle w:val="Tytu"/>
      <w:tabs>
        <w:tab w:val="left" w:pos="1950"/>
        <w:tab w:val="right" w:pos="9694"/>
      </w:tabs>
      <w:jc w:val="left"/>
      <w:rPr>
        <w:b w:val="0"/>
        <w:i/>
        <w:noProof/>
        <w:sz w:val="16"/>
        <w:szCs w:val="16"/>
      </w:rPr>
    </w:pPr>
    <w:r>
      <w:rPr>
        <w:b w:val="0"/>
        <w:i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4267200</wp:posOffset>
          </wp:positionH>
          <wp:positionV relativeFrom="paragraph">
            <wp:posOffset>280035</wp:posOffset>
          </wp:positionV>
          <wp:extent cx="1749425" cy="514350"/>
          <wp:effectExtent l="19050" t="0" r="3175" b="0"/>
          <wp:wrapNone/>
          <wp:docPr id="8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425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 w:val="0"/>
        <w:i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117475</wp:posOffset>
          </wp:positionH>
          <wp:positionV relativeFrom="paragraph">
            <wp:posOffset>219710</wp:posOffset>
          </wp:positionV>
          <wp:extent cx="1497330" cy="704850"/>
          <wp:effectExtent l="19050" t="0" r="7620" b="0"/>
          <wp:wrapNone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33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 w:val="0"/>
        <w:i/>
        <w:noProof/>
        <w:sz w:val="16"/>
        <w:szCs w:val="16"/>
      </w:rPr>
      <w:t xml:space="preserve"> </w:t>
    </w:r>
  </w:p>
  <w:p w:rsidR="002E16C4" w:rsidRPr="007A07C3" w:rsidRDefault="000A3DC5" w:rsidP="008159E8">
    <w:pPr>
      <w:pStyle w:val="Tytu"/>
      <w:tabs>
        <w:tab w:val="left" w:pos="426"/>
        <w:tab w:val="right" w:pos="9694"/>
      </w:tabs>
      <w:jc w:val="right"/>
      <w:rPr>
        <w:b w:val="0"/>
        <w:i/>
        <w:noProof/>
        <w:sz w:val="16"/>
        <w:szCs w:val="16"/>
      </w:rPr>
    </w:pPr>
  </w:p>
  <w:p w:rsidR="002E16C4" w:rsidRDefault="000A3DC5" w:rsidP="00FC55FC">
    <w:pPr>
      <w:pStyle w:val="Nagwek"/>
      <w:rPr>
        <w:noProof/>
      </w:rPr>
    </w:pPr>
  </w:p>
  <w:p w:rsidR="002E16C4" w:rsidRDefault="000A3DC5" w:rsidP="00FC55FC">
    <w:pPr>
      <w:pStyle w:val="Nagwek"/>
      <w:rPr>
        <w:noProof/>
      </w:rPr>
    </w:pPr>
  </w:p>
  <w:p w:rsidR="002E16C4" w:rsidRPr="007945C5" w:rsidRDefault="000A3DC5" w:rsidP="00FC55FC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115C9"/>
    <w:multiLevelType w:val="hybridMultilevel"/>
    <w:tmpl w:val="809AFE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96797"/>
    <w:multiLevelType w:val="hybridMultilevel"/>
    <w:tmpl w:val="662AD9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69036E"/>
    <w:multiLevelType w:val="hybridMultilevel"/>
    <w:tmpl w:val="6A3290A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6D92BA2"/>
    <w:multiLevelType w:val="hybridMultilevel"/>
    <w:tmpl w:val="D8EA29BE"/>
    <w:lvl w:ilvl="0" w:tplc="CA3049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C1DBE"/>
    <w:multiLevelType w:val="hybridMultilevel"/>
    <w:tmpl w:val="53C42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0062"/>
    <w:multiLevelType w:val="hybridMultilevel"/>
    <w:tmpl w:val="192E40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A3538D"/>
    <w:multiLevelType w:val="hybridMultilevel"/>
    <w:tmpl w:val="434AF8E8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D06172D"/>
    <w:multiLevelType w:val="hybridMultilevel"/>
    <w:tmpl w:val="9D3A4EE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F43AE"/>
    <w:multiLevelType w:val="hybridMultilevel"/>
    <w:tmpl w:val="306E63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048D0"/>
    <w:multiLevelType w:val="hybridMultilevel"/>
    <w:tmpl w:val="3F5C1F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255222"/>
    <w:multiLevelType w:val="hybridMultilevel"/>
    <w:tmpl w:val="C574687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0DD642A"/>
    <w:multiLevelType w:val="hybridMultilevel"/>
    <w:tmpl w:val="B368454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BC2E15"/>
    <w:multiLevelType w:val="hybridMultilevel"/>
    <w:tmpl w:val="473E6840"/>
    <w:lvl w:ilvl="0" w:tplc="F280B67C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D8AAA87C">
      <w:start w:val="1"/>
      <w:numFmt w:val="lowerLetter"/>
      <w:lvlText w:val="%2)"/>
      <w:lvlJc w:val="left"/>
      <w:pPr>
        <w:ind w:left="1563" w:hanging="1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50024D2"/>
    <w:multiLevelType w:val="hybridMultilevel"/>
    <w:tmpl w:val="C19E4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A0B5A"/>
    <w:multiLevelType w:val="hybridMultilevel"/>
    <w:tmpl w:val="886E5D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091653"/>
    <w:multiLevelType w:val="hybridMultilevel"/>
    <w:tmpl w:val="F874273C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7" w15:restartNumberingAfterBreak="0">
    <w:nsid w:val="33E16B0D"/>
    <w:multiLevelType w:val="hybridMultilevel"/>
    <w:tmpl w:val="276267D0"/>
    <w:lvl w:ilvl="0" w:tplc="346EBE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88C054B"/>
    <w:multiLevelType w:val="hybridMultilevel"/>
    <w:tmpl w:val="6522605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8BE0954"/>
    <w:multiLevelType w:val="hybridMultilevel"/>
    <w:tmpl w:val="EA2C5AE6"/>
    <w:lvl w:ilvl="0" w:tplc="D93EAD36">
      <w:start w:val="1"/>
      <w:numFmt w:val="decimal"/>
      <w:lvlText w:val="%1."/>
      <w:lvlJc w:val="left"/>
      <w:pPr>
        <w:tabs>
          <w:tab w:val="num" w:pos="2"/>
        </w:tabs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4351B8"/>
    <w:multiLevelType w:val="hybridMultilevel"/>
    <w:tmpl w:val="ED268E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054D23"/>
    <w:multiLevelType w:val="hybridMultilevel"/>
    <w:tmpl w:val="8708AC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58306FA"/>
    <w:multiLevelType w:val="hybridMultilevel"/>
    <w:tmpl w:val="CB46C92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AF305A8"/>
    <w:multiLevelType w:val="hybridMultilevel"/>
    <w:tmpl w:val="222A26BE"/>
    <w:lvl w:ilvl="0" w:tplc="CEF2BAE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13F52"/>
    <w:multiLevelType w:val="hybridMultilevel"/>
    <w:tmpl w:val="DBE80D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C051B0A"/>
    <w:multiLevelType w:val="hybridMultilevel"/>
    <w:tmpl w:val="F874273C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4CF81C7E"/>
    <w:multiLevelType w:val="hybridMultilevel"/>
    <w:tmpl w:val="F6666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C64EC9"/>
    <w:multiLevelType w:val="hybridMultilevel"/>
    <w:tmpl w:val="60F03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22615"/>
    <w:multiLevelType w:val="hybridMultilevel"/>
    <w:tmpl w:val="809EB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5538B"/>
    <w:multiLevelType w:val="hybridMultilevel"/>
    <w:tmpl w:val="6E4837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424E2B"/>
    <w:multiLevelType w:val="hybridMultilevel"/>
    <w:tmpl w:val="FF0C2340"/>
    <w:lvl w:ilvl="0" w:tplc="992E196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201D12"/>
    <w:multiLevelType w:val="hybridMultilevel"/>
    <w:tmpl w:val="5C48A0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76542B"/>
    <w:multiLevelType w:val="hybridMultilevel"/>
    <w:tmpl w:val="75CA3486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3" w15:restartNumberingAfterBreak="0">
    <w:nsid w:val="5DCF2278"/>
    <w:multiLevelType w:val="hybridMultilevel"/>
    <w:tmpl w:val="2BAE0BB0"/>
    <w:lvl w:ilvl="0" w:tplc="34B09B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CD280748">
      <w:start w:val="1"/>
      <w:numFmt w:val="decimal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D5029D"/>
    <w:multiLevelType w:val="hybridMultilevel"/>
    <w:tmpl w:val="18749F4A"/>
    <w:lvl w:ilvl="0" w:tplc="CA3049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52CC2"/>
    <w:multiLevelType w:val="hybridMultilevel"/>
    <w:tmpl w:val="97AE6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C64CA"/>
    <w:multiLevelType w:val="hybridMultilevel"/>
    <w:tmpl w:val="33BC1A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AC26B0"/>
    <w:multiLevelType w:val="hybridMultilevel"/>
    <w:tmpl w:val="F874273C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E7B3763"/>
    <w:multiLevelType w:val="hybridMultilevel"/>
    <w:tmpl w:val="2F006434"/>
    <w:lvl w:ilvl="0" w:tplc="92D477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811252"/>
    <w:multiLevelType w:val="hybridMultilevel"/>
    <w:tmpl w:val="0FFA4F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5067B6"/>
    <w:multiLevelType w:val="hybridMultilevel"/>
    <w:tmpl w:val="3CE6A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7706A7"/>
    <w:multiLevelType w:val="hybridMultilevel"/>
    <w:tmpl w:val="0C44C92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2A61EEA"/>
    <w:multiLevelType w:val="hybridMultilevel"/>
    <w:tmpl w:val="1C2889B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3FB3281"/>
    <w:multiLevelType w:val="hybridMultilevel"/>
    <w:tmpl w:val="92BE1790"/>
    <w:lvl w:ilvl="0" w:tplc="9800AEDC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A2123EF6">
      <w:start w:val="1"/>
      <w:numFmt w:val="upperLetter"/>
      <w:lvlText w:val="%4."/>
      <w:lvlJc w:val="left"/>
      <w:pPr>
        <w:ind w:left="2520" w:hanging="360"/>
      </w:pPr>
      <w:rPr>
        <w:rFonts w:ascii="Calibri" w:hAnsi="Calibri" w:cs="Times New Roman" w:hint="default"/>
        <w:color w:val="000000"/>
      </w:rPr>
    </w:lvl>
    <w:lvl w:ilvl="4" w:tplc="9970C81A">
      <w:start w:val="1"/>
      <w:numFmt w:val="lowerLetter"/>
      <w:lvlText w:val="%5."/>
      <w:lvlJc w:val="left"/>
      <w:pPr>
        <w:ind w:left="3240" w:hanging="360"/>
      </w:pPr>
      <w:rPr>
        <w:rFonts w:ascii="Calibri" w:hAnsi="Calibri" w:cs="Times New Roman" w:hint="default"/>
        <w:color w:val="000000"/>
      </w:r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EC5409"/>
    <w:multiLevelType w:val="hybridMultilevel"/>
    <w:tmpl w:val="1D164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BC37F9"/>
    <w:multiLevelType w:val="hybridMultilevel"/>
    <w:tmpl w:val="50204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C47AF"/>
    <w:multiLevelType w:val="hybridMultilevel"/>
    <w:tmpl w:val="9208C3E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DBE30D6"/>
    <w:multiLevelType w:val="hybridMultilevel"/>
    <w:tmpl w:val="7542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F24787"/>
    <w:multiLevelType w:val="hybridMultilevel"/>
    <w:tmpl w:val="7B76DA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4"/>
  </w:num>
  <w:num w:numId="3">
    <w:abstractNumId w:val="21"/>
  </w:num>
  <w:num w:numId="4">
    <w:abstractNumId w:val="17"/>
  </w:num>
  <w:num w:numId="5">
    <w:abstractNumId w:val="31"/>
  </w:num>
  <w:num w:numId="6">
    <w:abstractNumId w:val="1"/>
  </w:num>
  <w:num w:numId="7">
    <w:abstractNumId w:val="46"/>
  </w:num>
  <w:num w:numId="8">
    <w:abstractNumId w:val="19"/>
  </w:num>
  <w:num w:numId="9">
    <w:abstractNumId w:val="41"/>
  </w:num>
  <w:num w:numId="10">
    <w:abstractNumId w:val="24"/>
  </w:num>
  <w:num w:numId="11">
    <w:abstractNumId w:val="30"/>
  </w:num>
  <w:num w:numId="12">
    <w:abstractNumId w:val="37"/>
  </w:num>
  <w:num w:numId="13">
    <w:abstractNumId w:val="3"/>
  </w:num>
  <w:num w:numId="14">
    <w:abstractNumId w:val="25"/>
  </w:num>
  <w:num w:numId="15">
    <w:abstractNumId w:val="34"/>
  </w:num>
  <w:num w:numId="16">
    <w:abstractNumId w:val="15"/>
  </w:num>
  <w:num w:numId="17">
    <w:abstractNumId w:val="4"/>
  </w:num>
  <w:num w:numId="18">
    <w:abstractNumId w:val="11"/>
  </w:num>
  <w:num w:numId="19">
    <w:abstractNumId w:val="39"/>
  </w:num>
  <w:num w:numId="20">
    <w:abstractNumId w:val="12"/>
  </w:num>
  <w:num w:numId="21">
    <w:abstractNumId w:val="18"/>
  </w:num>
  <w:num w:numId="22">
    <w:abstractNumId w:val="42"/>
  </w:num>
  <w:num w:numId="23">
    <w:abstractNumId w:val="48"/>
  </w:num>
  <w:num w:numId="24">
    <w:abstractNumId w:val="28"/>
  </w:num>
  <w:num w:numId="25">
    <w:abstractNumId w:val="10"/>
  </w:num>
  <w:num w:numId="26">
    <w:abstractNumId w:val="2"/>
  </w:num>
  <w:num w:numId="27">
    <w:abstractNumId w:val="20"/>
  </w:num>
  <w:num w:numId="28">
    <w:abstractNumId w:val="43"/>
  </w:num>
  <w:num w:numId="29">
    <w:abstractNumId w:val="38"/>
  </w:num>
  <w:num w:numId="30">
    <w:abstractNumId w:val="44"/>
  </w:num>
  <w:num w:numId="31">
    <w:abstractNumId w:val="33"/>
  </w:num>
  <w:num w:numId="32">
    <w:abstractNumId w:val="7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6"/>
  </w:num>
  <w:num w:numId="37">
    <w:abstractNumId w:val="32"/>
  </w:num>
  <w:num w:numId="38">
    <w:abstractNumId w:val="23"/>
  </w:num>
  <w:num w:numId="39">
    <w:abstractNumId w:val="6"/>
  </w:num>
  <w:num w:numId="40">
    <w:abstractNumId w:val="22"/>
  </w:num>
  <w:num w:numId="41">
    <w:abstractNumId w:val="8"/>
  </w:num>
  <w:num w:numId="42">
    <w:abstractNumId w:val="35"/>
  </w:num>
  <w:num w:numId="43">
    <w:abstractNumId w:val="26"/>
  </w:num>
  <w:num w:numId="44">
    <w:abstractNumId w:val="45"/>
  </w:num>
  <w:num w:numId="45">
    <w:abstractNumId w:val="0"/>
  </w:num>
  <w:num w:numId="46">
    <w:abstractNumId w:val="13"/>
  </w:num>
  <w:num w:numId="47">
    <w:abstractNumId w:val="40"/>
  </w:num>
  <w:num w:numId="48">
    <w:abstractNumId w:val="27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2F"/>
    <w:rsid w:val="00002FE9"/>
    <w:rsid w:val="00016457"/>
    <w:rsid w:val="00070690"/>
    <w:rsid w:val="00073C8E"/>
    <w:rsid w:val="00086261"/>
    <w:rsid w:val="000A3DC5"/>
    <w:rsid w:val="000B3B31"/>
    <w:rsid w:val="00111E31"/>
    <w:rsid w:val="001735FB"/>
    <w:rsid w:val="00196D6A"/>
    <w:rsid w:val="001B2B82"/>
    <w:rsid w:val="001B3C73"/>
    <w:rsid w:val="001D652C"/>
    <w:rsid w:val="001E2898"/>
    <w:rsid w:val="002314D8"/>
    <w:rsid w:val="00262D8F"/>
    <w:rsid w:val="002B68CA"/>
    <w:rsid w:val="002F4B00"/>
    <w:rsid w:val="003447ED"/>
    <w:rsid w:val="00374DDD"/>
    <w:rsid w:val="00377B6F"/>
    <w:rsid w:val="003A0139"/>
    <w:rsid w:val="004123CF"/>
    <w:rsid w:val="00414DFE"/>
    <w:rsid w:val="004A0AA5"/>
    <w:rsid w:val="004D5589"/>
    <w:rsid w:val="004F796D"/>
    <w:rsid w:val="00515686"/>
    <w:rsid w:val="00527153"/>
    <w:rsid w:val="005E7FDD"/>
    <w:rsid w:val="006051B4"/>
    <w:rsid w:val="00615EC2"/>
    <w:rsid w:val="006640ED"/>
    <w:rsid w:val="00667CD1"/>
    <w:rsid w:val="00676F7A"/>
    <w:rsid w:val="006A0593"/>
    <w:rsid w:val="006D01FC"/>
    <w:rsid w:val="006E007D"/>
    <w:rsid w:val="006E3C8B"/>
    <w:rsid w:val="006E62D8"/>
    <w:rsid w:val="006F32C8"/>
    <w:rsid w:val="00703582"/>
    <w:rsid w:val="00703B6C"/>
    <w:rsid w:val="007205C1"/>
    <w:rsid w:val="007351D1"/>
    <w:rsid w:val="00735F39"/>
    <w:rsid w:val="00772691"/>
    <w:rsid w:val="007910E1"/>
    <w:rsid w:val="007B3C32"/>
    <w:rsid w:val="007B3E9E"/>
    <w:rsid w:val="0089152C"/>
    <w:rsid w:val="008A0D3F"/>
    <w:rsid w:val="008D3ECC"/>
    <w:rsid w:val="00956923"/>
    <w:rsid w:val="00980344"/>
    <w:rsid w:val="00987426"/>
    <w:rsid w:val="00990F59"/>
    <w:rsid w:val="009A11D1"/>
    <w:rsid w:val="009C2205"/>
    <w:rsid w:val="009F7307"/>
    <w:rsid w:val="00A305CA"/>
    <w:rsid w:val="00A61B3A"/>
    <w:rsid w:val="00A864AA"/>
    <w:rsid w:val="00A96BA0"/>
    <w:rsid w:val="00AD586B"/>
    <w:rsid w:val="00AE06EC"/>
    <w:rsid w:val="00B10AF7"/>
    <w:rsid w:val="00B21D8D"/>
    <w:rsid w:val="00B4343A"/>
    <w:rsid w:val="00B679B6"/>
    <w:rsid w:val="00B67AEC"/>
    <w:rsid w:val="00B84649"/>
    <w:rsid w:val="00BB58ED"/>
    <w:rsid w:val="00BC217D"/>
    <w:rsid w:val="00C0752F"/>
    <w:rsid w:val="00C1293F"/>
    <w:rsid w:val="00C13019"/>
    <w:rsid w:val="00C235CC"/>
    <w:rsid w:val="00C40128"/>
    <w:rsid w:val="00C750C1"/>
    <w:rsid w:val="00C911F0"/>
    <w:rsid w:val="00CA0B06"/>
    <w:rsid w:val="00CE4DD9"/>
    <w:rsid w:val="00D0240A"/>
    <w:rsid w:val="00D2483A"/>
    <w:rsid w:val="00D25E04"/>
    <w:rsid w:val="00D77C77"/>
    <w:rsid w:val="00D836DE"/>
    <w:rsid w:val="00DB358F"/>
    <w:rsid w:val="00E354F8"/>
    <w:rsid w:val="00EC2E04"/>
    <w:rsid w:val="00EC64C4"/>
    <w:rsid w:val="00EF58E8"/>
    <w:rsid w:val="00F152F6"/>
    <w:rsid w:val="00F46E02"/>
    <w:rsid w:val="00F63F51"/>
    <w:rsid w:val="00F76C68"/>
    <w:rsid w:val="00F976F2"/>
    <w:rsid w:val="00FC0595"/>
    <w:rsid w:val="00FD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0BA1F6-D115-450D-9A39-E5675098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7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qFormat/>
    <w:rsid w:val="007205C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075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075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075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75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C0752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C0752F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customStyle="1" w:styleId="Text">
    <w:name w:val="Text"/>
    <w:basedOn w:val="Normalny"/>
    <w:rsid w:val="00C0752F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C075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752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752F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rsid w:val="007B3C32"/>
    <w:pPr>
      <w:spacing w:line="360" w:lineRule="auto"/>
      <w:ind w:firstLine="708"/>
      <w:jc w:val="both"/>
    </w:pPr>
    <w:rPr>
      <w:rFonts w:ascii="Arial" w:hAnsi="Arial"/>
      <w:sz w:val="1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B3C32"/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7205C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205C1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7205C1"/>
    <w:rPr>
      <w:color w:val="0000FF"/>
      <w:u w:val="single"/>
    </w:rPr>
  </w:style>
  <w:style w:type="paragraph" w:styleId="Bezodstpw">
    <w:name w:val="No Spacing"/>
    <w:uiPriority w:val="1"/>
    <w:qFormat/>
    <w:rsid w:val="00F976F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11D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11D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9A11D1"/>
    <w:rPr>
      <w:vertAlign w:val="superscript"/>
    </w:rPr>
  </w:style>
  <w:style w:type="character" w:styleId="Uwydatnienie">
    <w:name w:val="Emphasis"/>
    <w:uiPriority w:val="20"/>
    <w:qFormat/>
    <w:rsid w:val="009A11D1"/>
    <w:rPr>
      <w:i/>
      <w:iCs/>
    </w:rPr>
  </w:style>
  <w:style w:type="character" w:styleId="Pogrubienie">
    <w:name w:val="Strong"/>
    <w:uiPriority w:val="22"/>
    <w:qFormat/>
    <w:rsid w:val="009A1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0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2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ksiegowosc.infor.pl/podatki/vat/ustawa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27429-4D8F-4857-A1C7-C5E3F560C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Ewa</cp:lastModifiedBy>
  <cp:revision>22</cp:revision>
  <dcterms:created xsi:type="dcterms:W3CDTF">2017-07-13T14:15:00Z</dcterms:created>
  <dcterms:modified xsi:type="dcterms:W3CDTF">2017-07-13T15:40:00Z</dcterms:modified>
</cp:coreProperties>
</file>