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2996" w:rsidRPr="003B024F" w:rsidRDefault="007F2996" w:rsidP="007F2996">
      <w:pPr>
        <w:autoSpaceDE w:val="0"/>
        <w:autoSpaceDN w:val="0"/>
        <w:adjustRightInd w:val="0"/>
        <w:spacing w:line="276" w:lineRule="auto"/>
        <w:jc w:val="both"/>
      </w:pPr>
      <w:r w:rsidRPr="003B024F">
        <w:t>Szanowni Państwo!</w:t>
      </w:r>
    </w:p>
    <w:p w:rsidR="007F2996" w:rsidRPr="003B024F" w:rsidRDefault="007F2996" w:rsidP="007F2996">
      <w:pPr>
        <w:autoSpaceDE w:val="0"/>
        <w:autoSpaceDN w:val="0"/>
        <w:adjustRightInd w:val="0"/>
        <w:spacing w:line="276" w:lineRule="auto"/>
        <w:jc w:val="both"/>
      </w:pPr>
    </w:p>
    <w:p w:rsidR="00E20300" w:rsidRDefault="00092183" w:rsidP="007F2996">
      <w:pPr>
        <w:autoSpaceDE w:val="0"/>
        <w:autoSpaceDN w:val="0"/>
        <w:adjustRightInd w:val="0"/>
        <w:spacing w:line="276" w:lineRule="auto"/>
        <w:jc w:val="both"/>
      </w:pPr>
      <w:r>
        <w:t>Garść informacji na temat</w:t>
      </w:r>
      <w:r w:rsidR="00E20300">
        <w:t xml:space="preserve"> projektu „Mikro innowacje – makro korzyści”.</w:t>
      </w:r>
    </w:p>
    <w:p w:rsidR="00E20300" w:rsidRDefault="00E20300" w:rsidP="007F2996">
      <w:pPr>
        <w:autoSpaceDE w:val="0"/>
        <w:autoSpaceDN w:val="0"/>
        <w:adjustRightInd w:val="0"/>
        <w:spacing w:line="276" w:lineRule="auto"/>
        <w:jc w:val="both"/>
      </w:pPr>
    </w:p>
    <w:p w:rsidR="00092183" w:rsidRDefault="00E20300" w:rsidP="004407B2">
      <w:pPr>
        <w:pStyle w:val="Akapitzlist"/>
        <w:numPr>
          <w:ilvl w:val="0"/>
          <w:numId w:val="2"/>
        </w:numPr>
        <w:autoSpaceDE w:val="0"/>
        <w:autoSpaceDN w:val="0"/>
        <w:adjustRightInd w:val="0"/>
        <w:spacing w:line="276" w:lineRule="auto"/>
        <w:jc w:val="both"/>
        <w:rPr>
          <w:b/>
        </w:rPr>
      </w:pPr>
      <w:r w:rsidRPr="004407B2">
        <w:rPr>
          <w:b/>
        </w:rPr>
        <w:t>DOŁĄCZ DO GRONA INNOWATORÓW</w:t>
      </w:r>
      <w:r w:rsidR="00092183">
        <w:rPr>
          <w:b/>
        </w:rPr>
        <w:t xml:space="preserve">! NABÓR DO PROJEKTU </w:t>
      </w:r>
      <w:r w:rsidR="004C3B9D">
        <w:rPr>
          <w:b/>
        </w:rPr>
        <w:t>TYLKO DO KOŃ</w:t>
      </w:r>
      <w:r w:rsidR="00092183">
        <w:rPr>
          <w:b/>
        </w:rPr>
        <w:t>CA ROKU!</w:t>
      </w:r>
    </w:p>
    <w:p w:rsidR="004C3B9D" w:rsidRPr="003B024F" w:rsidRDefault="00092183" w:rsidP="004C3B9D">
      <w:pPr>
        <w:pStyle w:val="Akapitzlist"/>
        <w:autoSpaceDE w:val="0"/>
        <w:autoSpaceDN w:val="0"/>
        <w:adjustRightInd w:val="0"/>
        <w:spacing w:line="276" w:lineRule="auto"/>
        <w:ind w:left="360"/>
        <w:jc w:val="both"/>
      </w:pPr>
      <w:r>
        <w:t>Jeśli m</w:t>
      </w:r>
      <w:r w:rsidRPr="00092183">
        <w:t xml:space="preserve">ają Państwo </w:t>
      </w:r>
      <w:r>
        <w:t>konkretny</w:t>
      </w:r>
      <w:r w:rsidRPr="00092183">
        <w:t xml:space="preserve"> pomysł </w:t>
      </w:r>
      <w:r>
        <w:t xml:space="preserve">albo tylko </w:t>
      </w:r>
      <w:r w:rsidRPr="00092183">
        <w:t xml:space="preserve"> intuicję co do tego co należy zmienić </w:t>
      </w:r>
      <w:r>
        <w:t xml:space="preserve">aby </w:t>
      </w:r>
      <w:r w:rsidRPr="00092183">
        <w:t xml:space="preserve">poprawić sytuację osób młodych wchodzących na rynek pracy </w:t>
      </w:r>
      <w:r w:rsidR="004C3B9D">
        <w:t>radzimy się pospieszyć i złożyć zgłoszenie</w:t>
      </w:r>
      <w:r w:rsidRPr="00092183">
        <w:t xml:space="preserve"> się do konkursu w ramach projektu „Mi</w:t>
      </w:r>
      <w:r w:rsidR="004C3B9D">
        <w:t>kro innowacje – makro korzyści”! Nabór zgłoszeń tylko do końca grudnia 2017. Przypominamy, że g</w:t>
      </w:r>
      <w:r w:rsidRPr="00092183">
        <w:t>rant w wysokości do 100 tys. zł może być przyznany zarówno na rozwiązania, które można wprowadzić na etapie ostatnich lat edukacji jak również na wszelkie nowatorskie usprawnienia poprawiające sytuację absolwentów na rynku pracy.</w:t>
      </w:r>
      <w:r w:rsidR="004C3B9D">
        <w:t xml:space="preserve"> </w:t>
      </w:r>
      <w:r w:rsidRPr="00092183">
        <w:t xml:space="preserve"> </w:t>
      </w:r>
      <w:r w:rsidR="004C3B9D">
        <w:t xml:space="preserve">Czekamy na Państwa pomysły! Jeśli chcecie Państwo skonsultować zgłoszenie przed formalnym zgłoszeniem – do Państwa dyspozycji są nasi Brokerzy Innowacji Społecznych: </w:t>
      </w:r>
      <w:r w:rsidR="004C3B9D" w:rsidRPr="003B024F">
        <w:t>Cezary tel. 669 200 929, Ewa tel. 664 490</w:t>
      </w:r>
      <w:r w:rsidR="004C3B9D">
        <w:t> 109, Krystyna tel. 602 680 478</w:t>
      </w:r>
      <w:r w:rsidR="004C3B9D" w:rsidRPr="003B024F">
        <w:t xml:space="preserve">. </w:t>
      </w:r>
    </w:p>
    <w:p w:rsidR="004407B2" w:rsidRPr="00092183" w:rsidRDefault="004407B2" w:rsidP="00092183">
      <w:pPr>
        <w:pStyle w:val="Default"/>
        <w:ind w:left="360"/>
        <w:jc w:val="both"/>
        <w:rPr>
          <w:rFonts w:ascii="Verdana" w:eastAsia="Times New Roman" w:hAnsi="Verdana" w:cs="Times New Roman"/>
          <w:color w:val="383838"/>
          <w:lang w:eastAsia="pl-PL"/>
        </w:rPr>
      </w:pPr>
    </w:p>
    <w:p w:rsidR="004407B2" w:rsidRPr="004407B2" w:rsidRDefault="004C3B9D" w:rsidP="004407B2">
      <w:pPr>
        <w:pStyle w:val="Akapitzlist"/>
        <w:numPr>
          <w:ilvl w:val="0"/>
          <w:numId w:val="2"/>
        </w:numPr>
        <w:autoSpaceDE w:val="0"/>
        <w:autoSpaceDN w:val="0"/>
        <w:adjustRightInd w:val="0"/>
        <w:spacing w:line="276" w:lineRule="auto"/>
        <w:jc w:val="both"/>
        <w:rPr>
          <w:b/>
        </w:rPr>
      </w:pPr>
      <w:r>
        <w:rPr>
          <w:b/>
        </w:rPr>
        <w:t>PAŹDZIERNIKOWY CYKL SPOTKAŃ INFORMACYJNO – WARSZTATOWYCH W REGIONIE</w:t>
      </w:r>
    </w:p>
    <w:p w:rsidR="004C3B9D" w:rsidRDefault="004407B2" w:rsidP="004407B2">
      <w:pPr>
        <w:ind w:left="360"/>
        <w:jc w:val="both"/>
      </w:pPr>
      <w:r>
        <w:t xml:space="preserve">Wszystkich, którzy chcieliby </w:t>
      </w:r>
      <w:r w:rsidR="004C3B9D">
        <w:t xml:space="preserve">dowiedzieć się więcej na temat warunków przyznawania grantów lub skonsultować </w:t>
      </w:r>
      <w:r>
        <w:t xml:space="preserve">swój pomysł a może poszukać inspiracji zapraszamy na </w:t>
      </w:r>
      <w:r w:rsidR="004C3B9D">
        <w:t>otwarte spotkania</w:t>
      </w:r>
      <w:r>
        <w:t xml:space="preserve"> informacyjno – warsztatowe dla potencjalnych innowatorów społecznych</w:t>
      </w:r>
      <w:r w:rsidR="004C3B9D">
        <w:t>:</w:t>
      </w:r>
    </w:p>
    <w:p w:rsidR="004C3B9D" w:rsidRDefault="004C3B9D" w:rsidP="004C3B9D">
      <w:pPr>
        <w:pStyle w:val="Akapitzlist"/>
        <w:numPr>
          <w:ilvl w:val="0"/>
          <w:numId w:val="4"/>
        </w:numPr>
        <w:jc w:val="both"/>
      </w:pPr>
      <w:r>
        <w:t xml:space="preserve">17 październik – </w:t>
      </w:r>
      <w:r w:rsidRPr="004C3B9D">
        <w:rPr>
          <w:b/>
        </w:rPr>
        <w:t>Biała Podlaska</w:t>
      </w:r>
      <w:r>
        <w:t>. Miejsce: siedziba Bialskopodlaskiej Fundacji Rozwoju, ul. Księcia Witolda 19.</w:t>
      </w:r>
    </w:p>
    <w:p w:rsidR="004C3B9D" w:rsidRDefault="00164D9B" w:rsidP="004C3B9D">
      <w:pPr>
        <w:pStyle w:val="Akapitzlist"/>
        <w:numPr>
          <w:ilvl w:val="0"/>
          <w:numId w:val="4"/>
        </w:numPr>
        <w:jc w:val="both"/>
      </w:pPr>
      <w:r>
        <w:t>19 październik</w:t>
      </w:r>
      <w:r w:rsidR="004C3B9D">
        <w:t xml:space="preserve"> – </w:t>
      </w:r>
      <w:r w:rsidR="004C3B9D" w:rsidRPr="004C3B9D">
        <w:rPr>
          <w:b/>
        </w:rPr>
        <w:t>Ryki</w:t>
      </w:r>
      <w:r w:rsidR="004C3B9D">
        <w:t>. Sala konferencyjna Urzędu  Miejskiego w Rykach ul. Karola Wojtyły 29.</w:t>
      </w:r>
    </w:p>
    <w:p w:rsidR="00164D9B" w:rsidRDefault="00164D9B" w:rsidP="00164D9B">
      <w:pPr>
        <w:pStyle w:val="Akapitzlist"/>
        <w:numPr>
          <w:ilvl w:val="0"/>
          <w:numId w:val="4"/>
        </w:numPr>
      </w:pPr>
      <w:r>
        <w:t xml:space="preserve">24 październik – </w:t>
      </w:r>
      <w:r w:rsidRPr="00164D9B">
        <w:rPr>
          <w:b/>
        </w:rPr>
        <w:t>Biłgoraj</w:t>
      </w:r>
      <w:r>
        <w:t>. Miejsce:  sala konferencyjna Urzędu  Miasta, Plac Wolności 16.</w:t>
      </w:r>
    </w:p>
    <w:p w:rsidR="004C3B9D" w:rsidRDefault="00164D9B" w:rsidP="004C3B9D">
      <w:pPr>
        <w:pStyle w:val="Akapitzlist"/>
        <w:numPr>
          <w:ilvl w:val="0"/>
          <w:numId w:val="4"/>
        </w:numPr>
        <w:jc w:val="both"/>
      </w:pPr>
      <w:r>
        <w:t xml:space="preserve">25 październik – </w:t>
      </w:r>
      <w:r w:rsidRPr="00164D9B">
        <w:rPr>
          <w:b/>
        </w:rPr>
        <w:t>Świdnik</w:t>
      </w:r>
      <w:r>
        <w:t>. Miejsce: Powiatowy Urząd  Pracy, Aleja Lotników Polskich 1.</w:t>
      </w:r>
    </w:p>
    <w:p w:rsidR="00164D9B" w:rsidRDefault="00164D9B" w:rsidP="00164D9B">
      <w:pPr>
        <w:ind w:left="360"/>
        <w:jc w:val="both"/>
      </w:pPr>
    </w:p>
    <w:p w:rsidR="004407B2" w:rsidRDefault="00164D9B" w:rsidP="00164D9B">
      <w:pPr>
        <w:ind w:left="360"/>
        <w:jc w:val="both"/>
      </w:pPr>
      <w:r w:rsidRPr="00164D9B">
        <w:rPr>
          <w:u w:val="single"/>
        </w:rPr>
        <w:t>Wszystkie spotkania odbywają się w godzinach 11:00 – 14:00</w:t>
      </w:r>
      <w:r>
        <w:t xml:space="preserve"> zgodnie z następującym programem:</w:t>
      </w:r>
    </w:p>
    <w:p w:rsidR="00164D9B" w:rsidRDefault="00164D9B" w:rsidP="00164D9B">
      <w:pPr>
        <w:ind w:left="2832" w:hanging="2472"/>
        <w:jc w:val="both"/>
      </w:pPr>
      <w:r>
        <w:t xml:space="preserve">11:00 - 12:30 </w:t>
      </w:r>
      <w:r>
        <w:tab/>
      </w:r>
      <w:r w:rsidRPr="00164D9B">
        <w:t xml:space="preserve">- </w:t>
      </w:r>
      <w:r>
        <w:t>Prezentacja założeń projektu. Pomysł innowacyjny to znaczy jaki? Kryteria oceny i zasady wdrażania innowacji społecznych</w:t>
      </w:r>
    </w:p>
    <w:p w:rsidR="00164D9B" w:rsidRDefault="00164D9B" w:rsidP="00164D9B">
      <w:pPr>
        <w:ind w:left="2832" w:hanging="2472"/>
      </w:pPr>
      <w:r>
        <w:t>12:30-14:00</w:t>
      </w:r>
      <w:r>
        <w:tab/>
        <w:t>- Konsultacje indywidualne dla zainteresowanych uczestnictwem w projekcie</w:t>
      </w:r>
    </w:p>
    <w:p w:rsidR="00164D9B" w:rsidRDefault="00164D9B" w:rsidP="00164D9B">
      <w:pPr>
        <w:ind w:left="360"/>
        <w:jc w:val="both"/>
      </w:pPr>
    </w:p>
    <w:p w:rsidR="004967E5" w:rsidRDefault="00164D9B" w:rsidP="00164D9B">
      <w:pPr>
        <w:pStyle w:val="Akapitzlist"/>
        <w:autoSpaceDE w:val="0"/>
        <w:autoSpaceDN w:val="0"/>
        <w:adjustRightInd w:val="0"/>
        <w:spacing w:line="276" w:lineRule="auto"/>
        <w:ind w:left="360"/>
        <w:jc w:val="both"/>
      </w:pPr>
      <w:r>
        <w:t xml:space="preserve">SERDECZNIE ZAPRASZAMY! </w:t>
      </w:r>
    </w:p>
    <w:p w:rsidR="00F42491" w:rsidRPr="003B024F" w:rsidRDefault="00164D9B" w:rsidP="00164D9B">
      <w:pPr>
        <w:pStyle w:val="Akapitzlist"/>
        <w:autoSpaceDE w:val="0"/>
        <w:autoSpaceDN w:val="0"/>
        <w:adjustRightInd w:val="0"/>
        <w:spacing w:line="276" w:lineRule="auto"/>
        <w:ind w:left="360"/>
        <w:jc w:val="both"/>
      </w:pPr>
      <w:r>
        <w:lastRenderedPageBreak/>
        <w:t>A NASZYM PARTNEROM W REGIONIE BARDZO DZIĘKUJ</w:t>
      </w:r>
      <w:r w:rsidR="00316291">
        <w:t>EMY ZA UDOSTĘ</w:t>
      </w:r>
      <w:r>
        <w:t>PNI</w:t>
      </w:r>
      <w:r w:rsidR="00316291">
        <w:t>ENIE SAL NA ZORGANIZOWANIE SPOT</w:t>
      </w:r>
      <w:r>
        <w:t xml:space="preserve">KAŃ </w:t>
      </w:r>
      <w:r w:rsidR="00316291">
        <w:br/>
      </w:r>
      <w:r>
        <w:t>Z INNOWATORAMI.</w:t>
      </w:r>
    </w:p>
    <w:p w:rsidR="00E20300" w:rsidRDefault="00E20300" w:rsidP="003B024F">
      <w:pPr>
        <w:autoSpaceDE w:val="0"/>
        <w:autoSpaceDN w:val="0"/>
        <w:adjustRightInd w:val="0"/>
        <w:spacing w:line="276" w:lineRule="auto"/>
        <w:jc w:val="both"/>
      </w:pPr>
    </w:p>
    <w:p w:rsidR="00125208" w:rsidRDefault="00125208" w:rsidP="003B024F">
      <w:pPr>
        <w:autoSpaceDE w:val="0"/>
        <w:autoSpaceDN w:val="0"/>
        <w:adjustRightInd w:val="0"/>
        <w:spacing w:line="276" w:lineRule="auto"/>
        <w:jc w:val="both"/>
      </w:pPr>
      <w:r>
        <w:t>Z poważaniem</w:t>
      </w:r>
    </w:p>
    <w:p w:rsidR="00125208" w:rsidRDefault="00125208" w:rsidP="003B024F">
      <w:pPr>
        <w:autoSpaceDE w:val="0"/>
        <w:autoSpaceDN w:val="0"/>
        <w:adjustRightInd w:val="0"/>
        <w:spacing w:line="276" w:lineRule="auto"/>
        <w:jc w:val="both"/>
      </w:pPr>
    </w:p>
    <w:p w:rsidR="00125208" w:rsidRDefault="00125208" w:rsidP="003B024F">
      <w:pPr>
        <w:autoSpaceDE w:val="0"/>
        <w:autoSpaceDN w:val="0"/>
        <w:adjustRightInd w:val="0"/>
        <w:spacing w:line="276" w:lineRule="auto"/>
        <w:jc w:val="both"/>
      </w:pPr>
      <w:r>
        <w:t xml:space="preserve">Jacek Paprota </w:t>
      </w:r>
    </w:p>
    <w:p w:rsidR="00125208" w:rsidRDefault="00125208" w:rsidP="003B024F">
      <w:pPr>
        <w:autoSpaceDE w:val="0"/>
        <w:autoSpaceDN w:val="0"/>
        <w:adjustRightInd w:val="0"/>
        <w:spacing w:line="276" w:lineRule="auto"/>
        <w:jc w:val="both"/>
      </w:pPr>
      <w:r>
        <w:t xml:space="preserve">Dyrektor Generalny Lubelskiej Fundacji Rozwoju </w:t>
      </w:r>
    </w:p>
    <w:p w:rsidR="00125208" w:rsidRDefault="00125208" w:rsidP="003B024F">
      <w:pPr>
        <w:autoSpaceDE w:val="0"/>
        <w:autoSpaceDN w:val="0"/>
        <w:adjustRightInd w:val="0"/>
        <w:spacing w:line="276" w:lineRule="auto"/>
        <w:jc w:val="both"/>
      </w:pPr>
      <w:r>
        <w:t>Koordynator Projektu</w:t>
      </w:r>
    </w:p>
    <w:sectPr w:rsidR="00125208" w:rsidSect="00E97007">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Verdana">
    <w:altName w:val="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146EB"/>
    <w:multiLevelType w:val="hybridMultilevel"/>
    <w:tmpl w:val="B164D76E"/>
    <w:lvl w:ilvl="0" w:tplc="04150001">
      <w:start w:val="1"/>
      <w:numFmt w:val="bullet"/>
      <w:lvlText w:val=""/>
      <w:lvlJc w:val="left"/>
      <w:pPr>
        <w:ind w:left="1170" w:hanging="360"/>
      </w:pPr>
      <w:rPr>
        <w:rFonts w:ascii="Symbol" w:hAnsi="Symbol" w:hint="default"/>
      </w:rPr>
    </w:lvl>
    <w:lvl w:ilvl="1" w:tplc="04150003" w:tentative="1">
      <w:start w:val="1"/>
      <w:numFmt w:val="bullet"/>
      <w:lvlText w:val="o"/>
      <w:lvlJc w:val="left"/>
      <w:pPr>
        <w:ind w:left="1890" w:hanging="360"/>
      </w:pPr>
      <w:rPr>
        <w:rFonts w:ascii="Courier New" w:hAnsi="Courier New" w:cs="Courier New" w:hint="default"/>
      </w:rPr>
    </w:lvl>
    <w:lvl w:ilvl="2" w:tplc="04150005" w:tentative="1">
      <w:start w:val="1"/>
      <w:numFmt w:val="bullet"/>
      <w:lvlText w:val=""/>
      <w:lvlJc w:val="left"/>
      <w:pPr>
        <w:ind w:left="2610" w:hanging="360"/>
      </w:pPr>
      <w:rPr>
        <w:rFonts w:ascii="Wingdings" w:hAnsi="Wingdings" w:hint="default"/>
      </w:rPr>
    </w:lvl>
    <w:lvl w:ilvl="3" w:tplc="04150001" w:tentative="1">
      <w:start w:val="1"/>
      <w:numFmt w:val="bullet"/>
      <w:lvlText w:val=""/>
      <w:lvlJc w:val="left"/>
      <w:pPr>
        <w:ind w:left="3330" w:hanging="360"/>
      </w:pPr>
      <w:rPr>
        <w:rFonts w:ascii="Symbol" w:hAnsi="Symbol" w:hint="default"/>
      </w:rPr>
    </w:lvl>
    <w:lvl w:ilvl="4" w:tplc="04150003" w:tentative="1">
      <w:start w:val="1"/>
      <w:numFmt w:val="bullet"/>
      <w:lvlText w:val="o"/>
      <w:lvlJc w:val="left"/>
      <w:pPr>
        <w:ind w:left="4050" w:hanging="360"/>
      </w:pPr>
      <w:rPr>
        <w:rFonts w:ascii="Courier New" w:hAnsi="Courier New" w:cs="Courier New" w:hint="default"/>
      </w:rPr>
    </w:lvl>
    <w:lvl w:ilvl="5" w:tplc="04150005" w:tentative="1">
      <w:start w:val="1"/>
      <w:numFmt w:val="bullet"/>
      <w:lvlText w:val=""/>
      <w:lvlJc w:val="left"/>
      <w:pPr>
        <w:ind w:left="4770" w:hanging="360"/>
      </w:pPr>
      <w:rPr>
        <w:rFonts w:ascii="Wingdings" w:hAnsi="Wingdings" w:hint="default"/>
      </w:rPr>
    </w:lvl>
    <w:lvl w:ilvl="6" w:tplc="04150001" w:tentative="1">
      <w:start w:val="1"/>
      <w:numFmt w:val="bullet"/>
      <w:lvlText w:val=""/>
      <w:lvlJc w:val="left"/>
      <w:pPr>
        <w:ind w:left="5490" w:hanging="360"/>
      </w:pPr>
      <w:rPr>
        <w:rFonts w:ascii="Symbol" w:hAnsi="Symbol" w:hint="default"/>
      </w:rPr>
    </w:lvl>
    <w:lvl w:ilvl="7" w:tplc="04150003" w:tentative="1">
      <w:start w:val="1"/>
      <w:numFmt w:val="bullet"/>
      <w:lvlText w:val="o"/>
      <w:lvlJc w:val="left"/>
      <w:pPr>
        <w:ind w:left="6210" w:hanging="360"/>
      </w:pPr>
      <w:rPr>
        <w:rFonts w:ascii="Courier New" w:hAnsi="Courier New" w:cs="Courier New" w:hint="default"/>
      </w:rPr>
    </w:lvl>
    <w:lvl w:ilvl="8" w:tplc="04150005" w:tentative="1">
      <w:start w:val="1"/>
      <w:numFmt w:val="bullet"/>
      <w:lvlText w:val=""/>
      <w:lvlJc w:val="left"/>
      <w:pPr>
        <w:ind w:left="6930" w:hanging="360"/>
      </w:pPr>
      <w:rPr>
        <w:rFonts w:ascii="Wingdings" w:hAnsi="Wingdings" w:hint="default"/>
      </w:rPr>
    </w:lvl>
  </w:abstractNum>
  <w:abstractNum w:abstractNumId="1">
    <w:nsid w:val="296832E1"/>
    <w:multiLevelType w:val="hybridMultilevel"/>
    <w:tmpl w:val="767262E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560B258E"/>
    <w:multiLevelType w:val="hybridMultilevel"/>
    <w:tmpl w:val="E96C95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6A7F6044"/>
    <w:multiLevelType w:val="multilevel"/>
    <w:tmpl w:val="D9E2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7F2996"/>
    <w:rsid w:val="00062601"/>
    <w:rsid w:val="00092183"/>
    <w:rsid w:val="00125208"/>
    <w:rsid w:val="00164D9B"/>
    <w:rsid w:val="002400D5"/>
    <w:rsid w:val="00316291"/>
    <w:rsid w:val="003B024F"/>
    <w:rsid w:val="003D46D6"/>
    <w:rsid w:val="003F68A6"/>
    <w:rsid w:val="004407B2"/>
    <w:rsid w:val="004967E5"/>
    <w:rsid w:val="004C3B9D"/>
    <w:rsid w:val="004F1D6D"/>
    <w:rsid w:val="006917F2"/>
    <w:rsid w:val="00692850"/>
    <w:rsid w:val="007F2996"/>
    <w:rsid w:val="008415AD"/>
    <w:rsid w:val="009932F8"/>
    <w:rsid w:val="00CB521F"/>
    <w:rsid w:val="00E12AEE"/>
    <w:rsid w:val="00E20300"/>
    <w:rsid w:val="00E97007"/>
    <w:rsid w:val="00F42491"/>
    <w:rsid w:val="00F714C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F2996"/>
    <w:pPr>
      <w:spacing w:after="0" w:line="240" w:lineRule="auto"/>
    </w:pPr>
    <w:rPr>
      <w:rFonts w:ascii="Verdana" w:eastAsia="Times New Roman" w:hAnsi="Verdana" w:cs="Times New Roman"/>
      <w:color w:val="383838"/>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F2996"/>
    <w:rPr>
      <w:color w:val="0000FF" w:themeColor="hyperlink"/>
      <w:u w:val="single"/>
    </w:rPr>
  </w:style>
  <w:style w:type="paragraph" w:customStyle="1" w:styleId="Default">
    <w:name w:val="Default"/>
    <w:rsid w:val="00F42491"/>
    <w:pPr>
      <w:autoSpaceDE w:val="0"/>
      <w:autoSpaceDN w:val="0"/>
      <w:adjustRightInd w:val="0"/>
      <w:spacing w:after="0" w:line="240" w:lineRule="auto"/>
    </w:pPr>
    <w:rPr>
      <w:rFonts w:ascii="Calibri" w:hAnsi="Calibri" w:cs="Calibri"/>
      <w:color w:val="000000"/>
      <w:sz w:val="24"/>
      <w:szCs w:val="24"/>
    </w:rPr>
  </w:style>
  <w:style w:type="character" w:styleId="UyteHipercze">
    <w:name w:val="FollowedHyperlink"/>
    <w:basedOn w:val="Domylnaczcionkaakapitu"/>
    <w:uiPriority w:val="99"/>
    <w:semiHidden/>
    <w:unhideWhenUsed/>
    <w:rsid w:val="003B024F"/>
    <w:rPr>
      <w:color w:val="800080" w:themeColor="followedHyperlink"/>
      <w:u w:val="single"/>
    </w:rPr>
  </w:style>
  <w:style w:type="paragraph" w:styleId="Akapitzlist">
    <w:name w:val="List Paragraph"/>
    <w:basedOn w:val="Normalny"/>
    <w:uiPriority w:val="34"/>
    <w:qFormat/>
    <w:rsid w:val="00E20300"/>
    <w:pPr>
      <w:ind w:left="720"/>
      <w:contextualSpacing/>
    </w:pPr>
  </w:style>
</w:styles>
</file>

<file path=word/webSettings.xml><?xml version="1.0" encoding="utf-8"?>
<w:webSettings xmlns:r="http://schemas.openxmlformats.org/officeDocument/2006/relationships" xmlns:w="http://schemas.openxmlformats.org/wordprocessingml/2006/main">
  <w:divs>
    <w:div w:id="350037119">
      <w:bodyDiv w:val="1"/>
      <w:marLeft w:val="0"/>
      <w:marRight w:val="0"/>
      <w:marTop w:val="0"/>
      <w:marBottom w:val="0"/>
      <w:divBdr>
        <w:top w:val="none" w:sz="0" w:space="0" w:color="auto"/>
        <w:left w:val="none" w:sz="0" w:space="0" w:color="auto"/>
        <w:bottom w:val="none" w:sz="0" w:space="0" w:color="auto"/>
        <w:right w:val="none" w:sz="0" w:space="0" w:color="auto"/>
      </w:divBdr>
    </w:div>
    <w:div w:id="136972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315</Words>
  <Characters>1890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Jacek</dc:creator>
  <cp:lastModifiedBy>Malgorzata</cp:lastModifiedBy>
  <cp:revision>2</cp:revision>
  <cp:lastPrinted>2017-10-05T10:58:00Z</cp:lastPrinted>
  <dcterms:created xsi:type="dcterms:W3CDTF">2017-10-05T11:00:00Z</dcterms:created>
  <dcterms:modified xsi:type="dcterms:W3CDTF">2017-10-05T11:00:00Z</dcterms:modified>
</cp:coreProperties>
</file>